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3578"/>
        <w:gridCol w:w="1096"/>
        <w:gridCol w:w="1254"/>
        <w:gridCol w:w="2597"/>
      </w:tblGrid>
      <w:tr w:rsidR="00EF5791" w:rsidRPr="00CA2A57" w14:paraId="2D90D071" w14:textId="77777777" w:rsidTr="00567079">
        <w:tc>
          <w:tcPr>
            <w:tcW w:w="6399" w:type="dxa"/>
            <w:gridSpan w:val="3"/>
          </w:tcPr>
          <w:p w14:paraId="032BF9E4" w14:textId="77777777" w:rsidR="00EF5791" w:rsidRPr="00CA2A57" w:rsidRDefault="00EF5791" w:rsidP="003C5447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موضوع تدريس:</w:t>
            </w:r>
            <w:r w:rsidR="00A8241E" w:rsidRPr="00CA2A57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  <w:r w:rsidR="00DB0D67">
              <w:rPr>
                <w:rFonts w:ascii="Calibri" w:eastAsia="Calibri" w:hAnsi="Calibri" w:cs="B Lotus" w:hint="cs"/>
                <w:szCs w:val="24"/>
                <w:rtl/>
              </w:rPr>
              <w:t>گفتاردرمانی در اختلال</w:t>
            </w:r>
            <w:r w:rsidR="003C5447">
              <w:rPr>
                <w:rFonts w:ascii="Calibri" w:eastAsia="Calibri" w:hAnsi="Calibri" w:cs="B Lotus" w:hint="cs"/>
                <w:szCs w:val="24"/>
                <w:rtl/>
              </w:rPr>
              <w:t>ات</w:t>
            </w:r>
            <w:r w:rsidR="00DB0D67">
              <w:rPr>
                <w:rFonts w:ascii="Calibri" w:eastAsia="Calibri" w:hAnsi="Calibri" w:cs="B Lotus" w:hint="cs"/>
                <w:szCs w:val="24"/>
                <w:rtl/>
              </w:rPr>
              <w:t xml:space="preserve"> تکاملی </w:t>
            </w:r>
            <w:r w:rsidR="003C5447">
              <w:rPr>
                <w:rFonts w:ascii="Calibri" w:eastAsia="Calibri" w:hAnsi="Calibri" w:cs="B Lotus" w:hint="cs"/>
                <w:szCs w:val="24"/>
                <w:rtl/>
              </w:rPr>
              <w:t>زبان</w:t>
            </w:r>
          </w:p>
        </w:tc>
        <w:tc>
          <w:tcPr>
            <w:tcW w:w="3851" w:type="dxa"/>
            <w:gridSpan w:val="2"/>
          </w:tcPr>
          <w:p w14:paraId="491E618A" w14:textId="77777777" w:rsidR="00EF5791" w:rsidRPr="00CA2A57" w:rsidRDefault="00A8241E" w:rsidP="00DB0D67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مدت تدريس: </w:t>
            </w:r>
            <w:r w:rsidR="00DB0D67">
              <w:rPr>
                <w:rFonts w:ascii="Calibri" w:eastAsia="Calibri" w:hAnsi="Calibri" w:cs="B Lotus" w:hint="cs"/>
                <w:szCs w:val="24"/>
                <w:rtl/>
              </w:rPr>
              <w:t>51 ساعت</w:t>
            </w:r>
          </w:p>
        </w:tc>
      </w:tr>
      <w:tr w:rsidR="00EF5791" w:rsidRPr="00CA2A57" w14:paraId="102B87EC" w14:textId="77777777" w:rsidTr="00567079">
        <w:tc>
          <w:tcPr>
            <w:tcW w:w="6399" w:type="dxa"/>
            <w:gridSpan w:val="3"/>
          </w:tcPr>
          <w:p w14:paraId="27993959" w14:textId="77777777"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پيشنياز: 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ندارد</w:t>
            </w:r>
          </w:p>
        </w:tc>
        <w:tc>
          <w:tcPr>
            <w:tcW w:w="3851" w:type="dxa"/>
            <w:gridSpan w:val="2"/>
          </w:tcPr>
          <w:p w14:paraId="3C39CAF2" w14:textId="77777777"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محل اجرا:</w:t>
            </w:r>
            <w:r w:rsidRPr="00CA2A57">
              <w:rPr>
                <w:rFonts w:cs="B Lotus" w:hint="cs"/>
                <w:color w:val="002060"/>
                <w:szCs w:val="24"/>
                <w:rtl/>
              </w:rPr>
              <w:t xml:space="preserve">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دانشکده علوم پیراپزشکی</w:t>
            </w:r>
            <w:r w:rsidR="00567079">
              <w:rPr>
                <w:rFonts w:ascii="Calibri" w:eastAsia="Calibri" w:hAnsi="Calibri" w:cs="B Lotus" w:hint="cs"/>
                <w:szCs w:val="24"/>
                <w:rtl/>
              </w:rPr>
              <w:t xml:space="preserve"> و توانبخشی</w:t>
            </w:r>
          </w:p>
        </w:tc>
      </w:tr>
      <w:tr w:rsidR="00EF5791" w:rsidRPr="00CA2A57" w14:paraId="6266A89F" w14:textId="77777777" w:rsidTr="00567079">
        <w:tc>
          <w:tcPr>
            <w:tcW w:w="6399" w:type="dxa"/>
            <w:gridSpan w:val="3"/>
          </w:tcPr>
          <w:p w14:paraId="710A32B0" w14:textId="77777777"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گروه هدف: 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دانشجویان</w:t>
            </w:r>
            <w:r w:rsidR="00AC15D8">
              <w:rPr>
                <w:rFonts w:cs="B Lotus" w:hint="cs"/>
                <w:color w:val="002060"/>
                <w:szCs w:val="24"/>
                <w:rtl/>
              </w:rPr>
              <w:t xml:space="preserve"> </w:t>
            </w:r>
            <w:r w:rsidR="0083282D">
              <w:rPr>
                <w:rFonts w:ascii="Calibri" w:eastAsia="Calibri" w:hAnsi="Calibri" w:cs="B Lotus" w:hint="cs"/>
                <w:szCs w:val="24"/>
                <w:rtl/>
              </w:rPr>
              <w:t xml:space="preserve">کارشناسی ارشد </w:t>
            </w:r>
            <w:r w:rsidR="00AC15D8" w:rsidRPr="00AC15D8">
              <w:rPr>
                <w:rFonts w:ascii="Calibri" w:eastAsia="Calibri" w:hAnsi="Calibri" w:cs="B Lotus" w:hint="cs"/>
                <w:szCs w:val="24"/>
                <w:rtl/>
              </w:rPr>
              <w:t>گفتاردرمانی</w:t>
            </w:r>
          </w:p>
        </w:tc>
        <w:tc>
          <w:tcPr>
            <w:tcW w:w="3851" w:type="dxa"/>
            <w:gridSpan w:val="2"/>
          </w:tcPr>
          <w:p w14:paraId="2F476E7E" w14:textId="77777777"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مقطع: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کارشناسی</w:t>
            </w:r>
            <w:r w:rsidR="0083282D">
              <w:rPr>
                <w:rFonts w:ascii="Calibri" w:eastAsia="Calibri" w:hAnsi="Calibri" w:cs="B Lotus" w:hint="cs"/>
                <w:szCs w:val="24"/>
                <w:rtl/>
              </w:rPr>
              <w:t xml:space="preserve"> ارشد</w:t>
            </w:r>
          </w:p>
        </w:tc>
      </w:tr>
      <w:tr w:rsidR="00572941" w:rsidRPr="00CA2A57" w14:paraId="06A45295" w14:textId="77777777" w:rsidTr="003C5447">
        <w:tc>
          <w:tcPr>
            <w:tcW w:w="1725" w:type="dxa"/>
          </w:tcPr>
          <w:p w14:paraId="175FB53B" w14:textId="77777777" w:rsidR="00572941" w:rsidRPr="00CA2A57" w:rsidRDefault="00572941" w:rsidP="003C5447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تعداد واحد: </w:t>
            </w:r>
            <w:r w:rsidR="003C5447">
              <w:rPr>
                <w:rFonts w:ascii="Calibri" w:eastAsia="Calibri" w:hAnsi="Calibri" w:cs="B Lotus" w:hint="cs"/>
                <w:szCs w:val="24"/>
                <w:rtl/>
              </w:rPr>
              <w:t>1</w:t>
            </w:r>
          </w:p>
        </w:tc>
        <w:tc>
          <w:tcPr>
            <w:tcW w:w="3578" w:type="dxa"/>
          </w:tcPr>
          <w:p w14:paraId="4DB84743" w14:textId="77777777" w:rsidR="00572941" w:rsidRPr="00CA2A57" w:rsidRDefault="004C55AE" w:rsidP="003C5447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نوع واحد: </w:t>
            </w:r>
            <w:r w:rsidR="003C5447">
              <w:rPr>
                <w:rFonts w:cs="B Lotus" w:hint="cs"/>
                <w:b/>
                <w:bCs/>
                <w:color w:val="002060"/>
                <w:szCs w:val="24"/>
                <w:rtl/>
              </w:rPr>
              <w:t>5/0</w:t>
            </w:r>
            <w:r w:rsidR="00DB0D6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واحد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نظری</w:t>
            </w:r>
            <w:r w:rsidR="00DB0D67">
              <w:rPr>
                <w:rFonts w:ascii="Calibri" w:eastAsia="Calibri" w:hAnsi="Calibri" w:cs="B Lotus" w:hint="cs"/>
                <w:szCs w:val="24"/>
                <w:rtl/>
              </w:rPr>
              <w:t xml:space="preserve">؛ </w:t>
            </w:r>
            <w:r w:rsidR="003C5447">
              <w:rPr>
                <w:rFonts w:ascii="Calibri" w:eastAsia="Calibri" w:hAnsi="Calibri" w:cs="B Lotus" w:hint="cs"/>
                <w:szCs w:val="24"/>
                <w:rtl/>
              </w:rPr>
              <w:t>5/0</w:t>
            </w:r>
            <w:r w:rsidR="00DB0D67">
              <w:rPr>
                <w:rFonts w:ascii="Calibri" w:eastAsia="Calibri" w:hAnsi="Calibri" w:cs="B Lotus" w:hint="cs"/>
                <w:szCs w:val="24"/>
                <w:rtl/>
              </w:rPr>
              <w:t xml:space="preserve"> واحد عملی</w:t>
            </w:r>
          </w:p>
        </w:tc>
        <w:tc>
          <w:tcPr>
            <w:tcW w:w="2350" w:type="dxa"/>
            <w:gridSpan w:val="2"/>
          </w:tcPr>
          <w:p w14:paraId="3192C356" w14:textId="77777777" w:rsidR="00572941" w:rsidRPr="00CA2A57" w:rsidRDefault="0057294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نیمسال: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اول</w:t>
            </w:r>
          </w:p>
        </w:tc>
        <w:tc>
          <w:tcPr>
            <w:tcW w:w="2597" w:type="dxa"/>
          </w:tcPr>
          <w:p w14:paraId="665C8698" w14:textId="2C32B744" w:rsidR="00572941" w:rsidRPr="00CA2A57" w:rsidRDefault="00572941" w:rsidP="00FC4CF0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سال تحصیلی: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FC4CF0">
              <w:rPr>
                <w:rFonts w:ascii="Calibri" w:eastAsia="Calibri" w:hAnsi="Calibri" w:cs="B Lotus" w:hint="cs"/>
                <w:szCs w:val="24"/>
                <w:rtl/>
              </w:rPr>
              <w:t>140</w:t>
            </w:r>
            <w:r w:rsidR="00CF7491">
              <w:rPr>
                <w:rFonts w:ascii="Calibri" w:eastAsia="Calibri" w:hAnsi="Calibri" w:cs="B Lotus" w:hint="cs"/>
                <w:szCs w:val="24"/>
                <w:rtl/>
              </w:rPr>
              <w:t>5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-</w:t>
            </w:r>
            <w:r w:rsidR="00FC4CF0">
              <w:rPr>
                <w:rFonts w:ascii="Calibri" w:eastAsia="Calibri" w:hAnsi="Calibri" w:cs="B Lotus" w:hint="cs"/>
                <w:szCs w:val="24"/>
                <w:rtl/>
              </w:rPr>
              <w:t>140</w:t>
            </w:r>
            <w:r w:rsidR="00CF7491">
              <w:rPr>
                <w:rFonts w:ascii="Calibri" w:eastAsia="Calibri" w:hAnsi="Calibri" w:cs="B Lotus" w:hint="cs"/>
                <w:szCs w:val="24"/>
                <w:rtl/>
              </w:rPr>
              <w:t>4</w:t>
            </w:r>
          </w:p>
        </w:tc>
      </w:tr>
      <w:tr w:rsidR="00572941" w:rsidRPr="00CA2A57" w14:paraId="61532383" w14:textId="77777777" w:rsidTr="00E93EFC">
        <w:tc>
          <w:tcPr>
            <w:tcW w:w="10250" w:type="dxa"/>
            <w:gridSpan w:val="5"/>
          </w:tcPr>
          <w:p w14:paraId="6900DE0A" w14:textId="77777777" w:rsidR="00572941" w:rsidRPr="00CA2A57" w:rsidRDefault="00572941" w:rsidP="00FC4CF0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مدرسين: </w:t>
            </w:r>
            <w:r w:rsidR="0083282D" w:rsidRPr="0083282D">
              <w:rPr>
                <w:rFonts w:ascii="Calibri" w:eastAsia="Calibri" w:hAnsi="Calibri" w:cs="B Lotus" w:hint="cs"/>
                <w:szCs w:val="24"/>
                <w:rtl/>
              </w:rPr>
              <w:t xml:space="preserve">دکتر </w:t>
            </w:r>
            <w:r w:rsidR="00FC4CF0">
              <w:rPr>
                <w:rFonts w:ascii="Calibri" w:eastAsia="Calibri" w:hAnsi="Calibri" w:cs="B Lotus" w:hint="cs"/>
                <w:szCs w:val="24"/>
                <w:rtl/>
              </w:rPr>
              <w:t>محی الدین تیموری سنگانی</w:t>
            </w:r>
          </w:p>
        </w:tc>
      </w:tr>
      <w:tr w:rsidR="00D3410E" w:rsidRPr="00CA2A57" w14:paraId="312F6D4A" w14:textId="77777777" w:rsidTr="00E93EFC">
        <w:tc>
          <w:tcPr>
            <w:tcW w:w="10250" w:type="dxa"/>
            <w:gridSpan w:val="5"/>
          </w:tcPr>
          <w:p w14:paraId="4D86386C" w14:textId="4CAD7309" w:rsidR="00D3410E" w:rsidRPr="00CA2A57" w:rsidRDefault="00D3410E" w:rsidP="00FC4CF0">
            <w:pPr>
              <w:tabs>
                <w:tab w:val="left" w:pos="3968"/>
              </w:tabs>
              <w:rPr>
                <w:rFonts w:cs="B Lotus"/>
                <w:b/>
                <w:bCs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تاریخ بروزرسانی:</w:t>
            </w:r>
            <w:r w:rsidR="00051698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 xml:space="preserve">شهریور </w:t>
            </w:r>
            <w:r w:rsidR="00CF7491">
              <w:rPr>
                <w:rFonts w:ascii="Calibri" w:eastAsia="Calibri" w:hAnsi="Calibri" w:cs="B Lotus" w:hint="cs"/>
                <w:szCs w:val="24"/>
                <w:rtl/>
              </w:rPr>
              <w:t>1404</w:t>
            </w:r>
          </w:p>
        </w:tc>
      </w:tr>
    </w:tbl>
    <w:p w14:paraId="03807280" w14:textId="77777777" w:rsidR="00CD2824" w:rsidRPr="00CA2A57" w:rsidRDefault="00A173EF" w:rsidP="00CD2824">
      <w:pPr>
        <w:rPr>
          <w:rFonts w:cs="B Lotus"/>
          <w:szCs w:val="24"/>
          <w:rtl/>
          <w:lang w:bidi="fa-IR"/>
        </w:rPr>
      </w:pPr>
      <w:r w:rsidRPr="00CA2A57">
        <w:rPr>
          <w:rFonts w:cs="B Lotus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3E7B4" wp14:editId="39ECE81E">
                <wp:simplePos x="0" y="0"/>
                <wp:positionH relativeFrom="column">
                  <wp:posOffset>59690</wp:posOffset>
                </wp:positionH>
                <wp:positionV relativeFrom="paragraph">
                  <wp:posOffset>113030</wp:posOffset>
                </wp:positionV>
                <wp:extent cx="6483985" cy="635"/>
                <wp:effectExtent l="0" t="0" r="12065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39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5F1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7pt;margin-top:8.9pt;width:510.5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" strokecolor="#272727 [2749]" strokeweight="1.5pt"/>
            </w:pict>
          </mc:Fallback>
        </mc:AlternateContent>
      </w:r>
    </w:p>
    <w:p w14:paraId="71B537F8" w14:textId="77777777" w:rsidR="003C5447" w:rsidRDefault="00CD2824" w:rsidP="003C5447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هدف کلي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="003D2123"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50310A06" w14:textId="77777777" w:rsidR="003C5447" w:rsidRPr="003C5447" w:rsidRDefault="003C5447" w:rsidP="003C5447">
      <w:pPr>
        <w:spacing w:line="360" w:lineRule="auto"/>
        <w:rPr>
          <w:rFonts w:ascii="Calibri" w:eastAsia="Calibri" w:hAnsi="Calibri" w:cs="B Lotus"/>
          <w:szCs w:val="24"/>
          <w:rtl/>
        </w:rPr>
      </w:pPr>
      <w:r w:rsidRPr="003C5447">
        <w:rPr>
          <w:rFonts w:ascii="Calibri" w:eastAsia="Calibri" w:hAnsi="Calibri" w:cs="B Lotus"/>
          <w:szCs w:val="24"/>
          <w:rtl/>
        </w:rPr>
        <w:t>آشنا</w:t>
      </w:r>
      <w:r w:rsidRPr="003C5447">
        <w:rPr>
          <w:rFonts w:ascii="Calibri" w:eastAsia="Calibri" w:hAnsi="Calibri" w:cs="B Lotus" w:hint="cs"/>
          <w:szCs w:val="24"/>
          <w:rtl/>
        </w:rPr>
        <w:t>یی</w:t>
      </w:r>
      <w:r w:rsidRPr="003C5447">
        <w:rPr>
          <w:rFonts w:ascii="Calibri" w:eastAsia="Calibri" w:hAnsi="Calibri" w:cs="B Lotus"/>
          <w:szCs w:val="24"/>
          <w:rtl/>
        </w:rPr>
        <w:t xml:space="preserve"> با ماه</w:t>
      </w:r>
      <w:r w:rsidRPr="003C5447">
        <w:rPr>
          <w:rFonts w:ascii="Calibri" w:eastAsia="Calibri" w:hAnsi="Calibri" w:cs="B Lotus" w:hint="cs"/>
          <w:szCs w:val="24"/>
          <w:rtl/>
        </w:rPr>
        <w:t>ی</w:t>
      </w:r>
      <w:r w:rsidRPr="003C5447">
        <w:rPr>
          <w:rFonts w:ascii="Calibri" w:eastAsia="Calibri" w:hAnsi="Calibri" w:cs="B Lotus" w:hint="eastAsia"/>
          <w:szCs w:val="24"/>
          <w:rtl/>
        </w:rPr>
        <w:t>ت،</w:t>
      </w:r>
      <w:r w:rsidRPr="003C5447">
        <w:rPr>
          <w:rFonts w:ascii="Calibri" w:eastAsia="Calibri" w:hAnsi="Calibri" w:cs="B Lotus"/>
          <w:szCs w:val="24"/>
          <w:rtl/>
        </w:rPr>
        <w:t xml:space="preserve"> علل و اصول ارز</w:t>
      </w:r>
      <w:r w:rsidRPr="003C5447">
        <w:rPr>
          <w:rFonts w:ascii="Calibri" w:eastAsia="Calibri" w:hAnsi="Calibri" w:cs="B Lotus" w:hint="cs"/>
          <w:szCs w:val="24"/>
          <w:rtl/>
        </w:rPr>
        <w:t>ی</w:t>
      </w:r>
      <w:r w:rsidRPr="003C5447">
        <w:rPr>
          <w:rFonts w:ascii="Calibri" w:eastAsia="Calibri" w:hAnsi="Calibri" w:cs="B Lotus" w:hint="eastAsia"/>
          <w:szCs w:val="24"/>
          <w:rtl/>
        </w:rPr>
        <w:t>اب</w:t>
      </w:r>
      <w:r w:rsidRPr="003C5447">
        <w:rPr>
          <w:rFonts w:ascii="Calibri" w:eastAsia="Calibri" w:hAnsi="Calibri" w:cs="B Lotus" w:hint="cs"/>
          <w:szCs w:val="24"/>
          <w:rtl/>
        </w:rPr>
        <w:t>ی</w:t>
      </w:r>
      <w:r w:rsidRPr="003C5447">
        <w:rPr>
          <w:rFonts w:ascii="Calibri" w:eastAsia="Calibri" w:hAnsi="Calibri" w:cs="B Lotus"/>
          <w:szCs w:val="24"/>
          <w:rtl/>
        </w:rPr>
        <w:t xml:space="preserve"> و درمان اختصاص</w:t>
      </w:r>
      <w:r w:rsidRPr="003C5447">
        <w:rPr>
          <w:rFonts w:ascii="Calibri" w:eastAsia="Calibri" w:hAnsi="Calibri" w:cs="B Lotus" w:hint="cs"/>
          <w:szCs w:val="24"/>
          <w:rtl/>
        </w:rPr>
        <w:t>ی</w:t>
      </w:r>
      <w:r w:rsidRPr="003C5447">
        <w:rPr>
          <w:rFonts w:ascii="Calibri" w:eastAsia="Calibri" w:hAnsi="Calibri" w:cs="B Lotus"/>
          <w:szCs w:val="24"/>
          <w:rtl/>
        </w:rPr>
        <w:t xml:space="preserve"> اختلالات تکامل</w:t>
      </w:r>
      <w:r w:rsidRPr="003C5447">
        <w:rPr>
          <w:rFonts w:ascii="Calibri" w:eastAsia="Calibri" w:hAnsi="Calibri" w:cs="B Lotus" w:hint="cs"/>
          <w:szCs w:val="24"/>
          <w:rtl/>
        </w:rPr>
        <w:t>ی</w:t>
      </w:r>
      <w:r w:rsidRPr="003C5447">
        <w:rPr>
          <w:rFonts w:ascii="Calibri" w:eastAsia="Calibri" w:hAnsi="Calibri" w:cs="B Lotus"/>
          <w:szCs w:val="24"/>
          <w:rtl/>
        </w:rPr>
        <w:t xml:space="preserve"> زبان (آس</w:t>
      </w:r>
      <w:r w:rsidRPr="003C5447">
        <w:rPr>
          <w:rFonts w:ascii="Calibri" w:eastAsia="Calibri" w:hAnsi="Calibri" w:cs="B Lotus" w:hint="cs"/>
          <w:szCs w:val="24"/>
          <w:rtl/>
        </w:rPr>
        <w:t>ی</w:t>
      </w:r>
      <w:r w:rsidRPr="003C5447">
        <w:rPr>
          <w:rFonts w:ascii="Calibri" w:eastAsia="Calibri" w:hAnsi="Calibri" w:cs="B Lotus" w:hint="eastAsia"/>
          <w:szCs w:val="24"/>
          <w:rtl/>
        </w:rPr>
        <w:t>ب</w:t>
      </w:r>
      <w:r w:rsidRPr="003C5447">
        <w:rPr>
          <w:rFonts w:ascii="Calibri" w:eastAsia="Calibri" w:hAnsi="Calibri" w:cs="B Lotus"/>
          <w:szCs w:val="24"/>
          <w:rtl/>
        </w:rPr>
        <w:t xml:space="preserve"> و</w:t>
      </w:r>
      <w:r w:rsidRPr="003C5447">
        <w:rPr>
          <w:rFonts w:ascii="Calibri" w:eastAsia="Calibri" w:hAnsi="Calibri" w:cs="B Lotus" w:hint="cs"/>
          <w:szCs w:val="24"/>
          <w:rtl/>
        </w:rPr>
        <w:t>ی</w:t>
      </w:r>
      <w:r w:rsidRPr="003C5447">
        <w:rPr>
          <w:rFonts w:ascii="Calibri" w:eastAsia="Calibri" w:hAnsi="Calibri" w:cs="B Lotus" w:hint="eastAsia"/>
          <w:szCs w:val="24"/>
          <w:rtl/>
        </w:rPr>
        <w:t>ژه</w:t>
      </w:r>
      <w:r w:rsidRPr="003C5447">
        <w:rPr>
          <w:rFonts w:ascii="Calibri" w:eastAsia="Calibri" w:hAnsi="Calibri" w:cs="B Lotus"/>
          <w:szCs w:val="24"/>
          <w:rtl/>
        </w:rPr>
        <w:t xml:space="preserve"> زبان</w:t>
      </w:r>
      <w:r w:rsidRPr="003C5447">
        <w:rPr>
          <w:rFonts w:ascii="Calibri" w:eastAsia="Calibri" w:hAnsi="Calibri" w:cs="B Lotus" w:hint="cs"/>
          <w:szCs w:val="24"/>
          <w:rtl/>
        </w:rPr>
        <w:t>ی</w:t>
      </w:r>
      <w:r w:rsidRPr="003C5447">
        <w:rPr>
          <w:rFonts w:ascii="Calibri" w:eastAsia="Calibri" w:hAnsi="Calibri" w:cs="B Lotus"/>
          <w:szCs w:val="24"/>
          <w:rtl/>
        </w:rPr>
        <w:t>)</w:t>
      </w:r>
    </w:p>
    <w:p w14:paraId="045A556F" w14:textId="77777777"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اهداف اختصاصي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14:paraId="188C4138" w14:textId="77777777" w:rsidR="00CA2A57" w:rsidRPr="00CA2A57" w:rsidRDefault="00C93344" w:rsidP="00CA2A57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rtl/>
          <w:lang w:bidi="fa-IR"/>
        </w:rPr>
      </w:pPr>
      <w:r w:rsidRPr="00CA2A57">
        <w:rPr>
          <w:rFonts w:cs="B Lotus" w:hint="cs"/>
          <w:b/>
          <w:bCs/>
          <w:szCs w:val="24"/>
          <w:rtl/>
          <w:lang w:bidi="fa-IR"/>
        </w:rPr>
        <w:t>در پایان ترم دانشجو باید بتواند:</w:t>
      </w:r>
    </w:p>
    <w:p w14:paraId="57AEB62B" w14:textId="77777777" w:rsidR="003C5447" w:rsidRPr="003C5447" w:rsidRDefault="003C5447" w:rsidP="0038231B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>
        <w:rPr>
          <w:rFonts w:cs="B Lotus"/>
          <w:szCs w:val="24"/>
          <w:rtl/>
          <w:lang w:bidi="fa-IR"/>
        </w:rPr>
        <w:t xml:space="preserve"> </w:t>
      </w:r>
      <w:r w:rsidRPr="003C5447">
        <w:rPr>
          <w:rFonts w:cs="B Lotus"/>
          <w:szCs w:val="24"/>
          <w:rtl/>
          <w:lang w:bidi="fa-IR"/>
        </w:rPr>
        <w:t>اختلا</w:t>
      </w:r>
      <w:r>
        <w:rPr>
          <w:rFonts w:cs="B Lotus" w:hint="cs"/>
          <w:szCs w:val="24"/>
          <w:rtl/>
          <w:lang w:bidi="fa-IR"/>
        </w:rPr>
        <w:t>لا</w:t>
      </w:r>
      <w:r w:rsidRPr="003C5447">
        <w:rPr>
          <w:rFonts w:cs="B Lotus"/>
          <w:szCs w:val="24"/>
          <w:rtl/>
          <w:lang w:bidi="fa-IR"/>
        </w:rPr>
        <w:t>ت تکامل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زبان (آس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ب</w:t>
      </w:r>
      <w:r w:rsidRPr="003C5447">
        <w:rPr>
          <w:rFonts w:cs="B Lotus"/>
          <w:szCs w:val="24"/>
          <w:rtl/>
          <w:lang w:bidi="fa-IR"/>
        </w:rPr>
        <w:t xml:space="preserve"> و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ژه</w:t>
      </w:r>
      <w:r w:rsidRPr="003C5447">
        <w:rPr>
          <w:rFonts w:cs="B Lotus"/>
          <w:szCs w:val="24"/>
          <w:rtl/>
          <w:lang w:bidi="fa-IR"/>
        </w:rPr>
        <w:t xml:space="preserve"> زبان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>) را تعر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ف</w:t>
      </w:r>
      <w:r w:rsidRPr="003C5447">
        <w:rPr>
          <w:rFonts w:cs="B Lotus"/>
          <w:szCs w:val="24"/>
          <w:rtl/>
          <w:lang w:bidi="fa-IR"/>
        </w:rPr>
        <w:t xml:space="preserve"> کند.</w:t>
      </w:r>
    </w:p>
    <w:p w14:paraId="648F6BA2" w14:textId="77777777" w:rsidR="003C5447" w:rsidRPr="003C5447" w:rsidRDefault="003C5447" w:rsidP="0038231B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>
        <w:rPr>
          <w:rFonts w:cs="B Lotus"/>
          <w:szCs w:val="24"/>
          <w:rtl/>
          <w:lang w:bidi="fa-IR"/>
        </w:rPr>
        <w:t>م</w:t>
      </w:r>
      <w:r>
        <w:rPr>
          <w:rFonts w:cs="B Lotus" w:hint="cs"/>
          <w:szCs w:val="24"/>
          <w:rtl/>
          <w:lang w:bidi="fa-IR"/>
        </w:rPr>
        <w:t>لا</w:t>
      </w:r>
      <w:r w:rsidRPr="003C5447">
        <w:rPr>
          <w:rFonts w:cs="B Lotus"/>
          <w:szCs w:val="24"/>
          <w:rtl/>
          <w:lang w:bidi="fa-IR"/>
        </w:rPr>
        <w:t>کها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تشخ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ص</w:t>
      </w:r>
      <w:r w:rsidRPr="003C5447">
        <w:rPr>
          <w:rFonts w:cs="B Lotus"/>
          <w:szCs w:val="24"/>
          <w:rtl/>
          <w:lang w:bidi="fa-IR"/>
        </w:rPr>
        <w:t xml:space="preserve"> کودک </w:t>
      </w:r>
      <w:r>
        <w:rPr>
          <w:rFonts w:cs="B Lotus" w:hint="cs"/>
          <w:szCs w:val="24"/>
          <w:rtl/>
          <w:lang w:bidi="fa-IR"/>
        </w:rPr>
        <w:t xml:space="preserve">با </w:t>
      </w:r>
      <w:r w:rsidRPr="003C5447">
        <w:rPr>
          <w:rFonts w:cs="B Lotus"/>
          <w:szCs w:val="24"/>
          <w:rtl/>
          <w:lang w:bidi="fa-IR"/>
        </w:rPr>
        <w:t>اختلالات تکامل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زبان (آس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ب</w:t>
      </w:r>
      <w:r w:rsidRPr="003C5447">
        <w:rPr>
          <w:rFonts w:cs="B Lotus"/>
          <w:szCs w:val="24"/>
          <w:rtl/>
          <w:lang w:bidi="fa-IR"/>
        </w:rPr>
        <w:t xml:space="preserve"> و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ژه</w:t>
      </w:r>
      <w:r w:rsidRPr="003C5447">
        <w:rPr>
          <w:rFonts w:cs="B Lotus"/>
          <w:szCs w:val="24"/>
          <w:rtl/>
          <w:lang w:bidi="fa-IR"/>
        </w:rPr>
        <w:t xml:space="preserve"> زبان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>) را توض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ح</w:t>
      </w:r>
      <w:r w:rsidRPr="003C5447">
        <w:rPr>
          <w:rFonts w:cs="B Lotus"/>
          <w:szCs w:val="24"/>
          <w:rtl/>
          <w:lang w:bidi="fa-IR"/>
        </w:rPr>
        <w:t xml:space="preserve"> دهد.</w:t>
      </w:r>
    </w:p>
    <w:p w14:paraId="6D2101C9" w14:textId="77777777" w:rsidR="003C5447" w:rsidRPr="003C5447" w:rsidRDefault="003C5447" w:rsidP="0038231B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 w:rsidRPr="003C5447">
        <w:rPr>
          <w:rFonts w:cs="B Lotus"/>
          <w:szCs w:val="24"/>
          <w:rtl/>
          <w:lang w:bidi="fa-IR"/>
        </w:rPr>
        <w:t>علت ا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جاد</w:t>
      </w:r>
      <w:r w:rsidRPr="003C5447">
        <w:rPr>
          <w:rFonts w:cs="B Lotus"/>
          <w:szCs w:val="24"/>
          <w:rtl/>
          <w:lang w:bidi="fa-IR"/>
        </w:rPr>
        <w:t xml:space="preserve"> کننده  اختلالات تکامل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زبان (آس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ب</w:t>
      </w:r>
      <w:r w:rsidRPr="003C5447">
        <w:rPr>
          <w:rFonts w:cs="B Lotus"/>
          <w:szCs w:val="24"/>
          <w:rtl/>
          <w:lang w:bidi="fa-IR"/>
        </w:rPr>
        <w:t xml:space="preserve"> و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ژه</w:t>
      </w:r>
      <w:r w:rsidRPr="003C5447">
        <w:rPr>
          <w:rFonts w:cs="B Lotus"/>
          <w:szCs w:val="24"/>
          <w:rtl/>
          <w:lang w:bidi="fa-IR"/>
        </w:rPr>
        <w:t xml:space="preserve"> زبان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) شامل 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افته</w:t>
      </w:r>
      <w:r w:rsidRPr="003C5447">
        <w:rPr>
          <w:rFonts w:cs="B Lotus"/>
          <w:szCs w:val="24"/>
          <w:rtl/>
          <w:lang w:bidi="fa-IR"/>
        </w:rPr>
        <w:t xml:space="preserve"> ها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ژنت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ک،</w:t>
      </w:r>
      <w:r w:rsidRPr="003C5447">
        <w:rPr>
          <w:rFonts w:cs="B Lotus"/>
          <w:szCs w:val="24"/>
          <w:rtl/>
          <w:lang w:bidi="fa-IR"/>
        </w:rPr>
        <w:t xml:space="preserve"> عصب-ز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ست</w:t>
      </w:r>
      <w:r w:rsidRPr="003C5447">
        <w:rPr>
          <w:rFonts w:cs="B Lotus"/>
          <w:szCs w:val="24"/>
          <w:rtl/>
          <w:lang w:bidi="fa-IR"/>
        </w:rPr>
        <w:t xml:space="preserve"> شناخت</w:t>
      </w:r>
      <w:r w:rsidRPr="003C5447">
        <w:rPr>
          <w:rFonts w:cs="B Lotus" w:hint="cs"/>
          <w:szCs w:val="24"/>
          <w:rtl/>
          <w:lang w:bidi="fa-IR"/>
        </w:rPr>
        <w:t>ی</w:t>
      </w:r>
    </w:p>
    <w:p w14:paraId="264E775A" w14:textId="77777777" w:rsidR="003C5447" w:rsidRPr="003C5447" w:rsidRDefault="003C5447" w:rsidP="0038231B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 w:rsidRPr="003C5447">
        <w:rPr>
          <w:rFonts w:cs="B Lotus" w:hint="eastAsia"/>
          <w:szCs w:val="24"/>
          <w:rtl/>
          <w:lang w:bidi="fa-IR"/>
        </w:rPr>
        <w:t>را</w:t>
      </w:r>
      <w:r w:rsidRPr="003C5447">
        <w:rPr>
          <w:rFonts w:cs="B Lotus"/>
          <w:szCs w:val="24"/>
          <w:rtl/>
          <w:lang w:bidi="fa-IR"/>
        </w:rPr>
        <w:t xml:space="preserve"> توض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ح</w:t>
      </w:r>
      <w:r w:rsidRPr="003C5447">
        <w:rPr>
          <w:rFonts w:cs="B Lotus"/>
          <w:szCs w:val="24"/>
          <w:rtl/>
          <w:lang w:bidi="fa-IR"/>
        </w:rPr>
        <w:t xml:space="preserve"> دهد.</w:t>
      </w:r>
    </w:p>
    <w:p w14:paraId="2B4590F0" w14:textId="77777777" w:rsidR="003C5447" w:rsidRPr="003C5447" w:rsidRDefault="003C5447" w:rsidP="0038231B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 w:rsidRPr="003C5447">
        <w:rPr>
          <w:rFonts w:cs="B Lotus"/>
          <w:szCs w:val="24"/>
          <w:rtl/>
          <w:lang w:bidi="fa-IR"/>
        </w:rPr>
        <w:t>نشانه ها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اختصاص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شناخت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،</w:t>
      </w:r>
      <w:r w:rsidRPr="003C5447">
        <w:rPr>
          <w:rFonts w:cs="B Lotus"/>
          <w:szCs w:val="24"/>
          <w:rtl/>
          <w:lang w:bidi="fa-IR"/>
        </w:rPr>
        <w:t xml:space="preserve"> زبان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ارتباط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>-اجتماع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و تحص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ل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در اختلالات تکامل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زبان (آس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ب</w:t>
      </w:r>
      <w:r w:rsidRPr="003C5447">
        <w:rPr>
          <w:rFonts w:cs="B Lotus"/>
          <w:szCs w:val="24"/>
          <w:rtl/>
          <w:lang w:bidi="fa-IR"/>
        </w:rPr>
        <w:t xml:space="preserve"> و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ژه</w:t>
      </w:r>
    </w:p>
    <w:p w14:paraId="26D6077A" w14:textId="77777777" w:rsidR="003C5447" w:rsidRPr="003C5447" w:rsidRDefault="003C5447" w:rsidP="0038231B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 w:rsidRPr="003C5447">
        <w:rPr>
          <w:rFonts w:cs="B Lotus" w:hint="eastAsia"/>
          <w:szCs w:val="24"/>
          <w:rtl/>
          <w:lang w:bidi="fa-IR"/>
        </w:rPr>
        <w:t>زبان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>) را بداند.</w:t>
      </w:r>
    </w:p>
    <w:p w14:paraId="7BE9A750" w14:textId="77777777" w:rsidR="003C5447" w:rsidRPr="003C5447" w:rsidRDefault="003C5447" w:rsidP="0038231B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 w:rsidRPr="003C5447">
        <w:rPr>
          <w:rFonts w:cs="B Lotus"/>
          <w:szCs w:val="24"/>
          <w:rtl/>
          <w:lang w:bidi="fa-IR"/>
        </w:rPr>
        <w:t>و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ژگ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ها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اختلالات تکامل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زبان (آس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ب</w:t>
      </w:r>
      <w:r w:rsidRPr="003C5447">
        <w:rPr>
          <w:rFonts w:cs="B Lotus"/>
          <w:szCs w:val="24"/>
          <w:rtl/>
          <w:lang w:bidi="fa-IR"/>
        </w:rPr>
        <w:t xml:space="preserve"> و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ژه</w:t>
      </w:r>
      <w:r w:rsidRPr="003C5447">
        <w:rPr>
          <w:rFonts w:cs="B Lotus"/>
          <w:szCs w:val="24"/>
          <w:rtl/>
          <w:lang w:bidi="fa-IR"/>
        </w:rPr>
        <w:t xml:space="preserve"> زبان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) را از </w:t>
      </w:r>
      <w:r>
        <w:rPr>
          <w:rFonts w:cs="B Lotus" w:hint="cs"/>
          <w:szCs w:val="24"/>
          <w:rtl/>
          <w:lang w:bidi="fa-IR"/>
        </w:rPr>
        <w:t>اختلالات</w:t>
      </w:r>
      <w:r w:rsidRPr="003C5447">
        <w:rPr>
          <w:rFonts w:cs="B Lotus"/>
          <w:szCs w:val="24"/>
          <w:rtl/>
          <w:lang w:bidi="fa-IR"/>
        </w:rPr>
        <w:t xml:space="preserve"> د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گر</w:t>
      </w:r>
      <w:r w:rsidRPr="003C5447">
        <w:rPr>
          <w:rFonts w:cs="B Lotus"/>
          <w:szCs w:val="24"/>
          <w:rtl/>
          <w:lang w:bidi="fa-IR"/>
        </w:rPr>
        <w:t xml:space="preserve"> مانند آس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ب</w:t>
      </w:r>
      <w:r w:rsidRPr="003C5447">
        <w:rPr>
          <w:rFonts w:cs="B Lotus"/>
          <w:szCs w:val="24"/>
          <w:rtl/>
          <w:lang w:bidi="fa-IR"/>
        </w:rPr>
        <w:t xml:space="preserve"> ها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ارتباط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>-زبان</w:t>
      </w:r>
      <w:r w:rsidRPr="003C5447">
        <w:rPr>
          <w:rFonts w:cs="B Lotus" w:hint="cs"/>
          <w:szCs w:val="24"/>
          <w:rtl/>
          <w:lang w:bidi="fa-IR"/>
        </w:rPr>
        <w:t>ی</w:t>
      </w:r>
    </w:p>
    <w:p w14:paraId="4DC499A7" w14:textId="77777777" w:rsidR="003C5447" w:rsidRPr="003C5447" w:rsidRDefault="003C5447" w:rsidP="0038231B">
      <w:pPr>
        <w:pStyle w:val="ListParagraph"/>
        <w:spacing w:line="360" w:lineRule="auto"/>
        <w:jc w:val="both"/>
        <w:rPr>
          <w:rFonts w:cs="B Lotus"/>
          <w:szCs w:val="24"/>
          <w:rtl/>
          <w:lang w:bidi="fa-IR"/>
        </w:rPr>
      </w:pPr>
      <w:r w:rsidRPr="003C5447">
        <w:rPr>
          <w:rFonts w:cs="B Lotus" w:hint="eastAsia"/>
          <w:szCs w:val="24"/>
          <w:rtl/>
          <w:lang w:bidi="fa-IR"/>
        </w:rPr>
        <w:t>در</w:t>
      </w:r>
      <w:r w:rsidRPr="003C5447">
        <w:rPr>
          <w:rFonts w:cs="B Lotus"/>
          <w:szCs w:val="24"/>
          <w:rtl/>
          <w:lang w:bidi="fa-IR"/>
        </w:rPr>
        <w:t xml:space="preserve"> </w:t>
      </w:r>
      <w:r>
        <w:rPr>
          <w:rFonts w:cs="B Lotus" w:hint="cs"/>
          <w:szCs w:val="24"/>
          <w:rtl/>
          <w:lang w:bidi="fa-IR"/>
        </w:rPr>
        <w:t>اختلال</w:t>
      </w:r>
      <w:r w:rsidRPr="003C5447">
        <w:rPr>
          <w:rFonts w:cs="B Lotus"/>
          <w:szCs w:val="24"/>
          <w:rtl/>
          <w:lang w:bidi="fa-IR"/>
        </w:rPr>
        <w:t xml:space="preserve"> ط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ف</w:t>
      </w:r>
      <w:r w:rsidRPr="003C5447">
        <w:rPr>
          <w:rFonts w:cs="B Lotus"/>
          <w:szCs w:val="24"/>
          <w:rtl/>
          <w:lang w:bidi="fa-IR"/>
        </w:rPr>
        <w:t xml:space="preserve"> ات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سم،</w:t>
      </w:r>
      <w:r w:rsidRPr="003C5447">
        <w:rPr>
          <w:rFonts w:cs="B Lotus"/>
          <w:szCs w:val="24"/>
          <w:rtl/>
          <w:lang w:bidi="fa-IR"/>
        </w:rPr>
        <w:t xml:space="preserve"> </w:t>
      </w:r>
      <w:r>
        <w:rPr>
          <w:rFonts w:cs="B Lotus" w:hint="cs"/>
          <w:szCs w:val="24"/>
          <w:rtl/>
          <w:lang w:bidi="fa-IR"/>
        </w:rPr>
        <w:t>اختلال</w:t>
      </w:r>
      <w:r w:rsidRPr="003C5447">
        <w:rPr>
          <w:rFonts w:cs="B Lotus"/>
          <w:szCs w:val="24"/>
          <w:rtl/>
          <w:lang w:bidi="fa-IR"/>
        </w:rPr>
        <w:t xml:space="preserve"> ارتباط اجتماع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،</w:t>
      </w:r>
      <w:r w:rsidRPr="003C5447">
        <w:rPr>
          <w:rFonts w:cs="B Lotus"/>
          <w:szCs w:val="24"/>
          <w:rtl/>
          <w:lang w:bidi="fa-IR"/>
        </w:rPr>
        <w:t xml:space="preserve"> اسک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زوفرن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دوران کودک</w:t>
      </w:r>
      <w:r w:rsidRPr="003C5447">
        <w:rPr>
          <w:rFonts w:cs="B Lotus" w:hint="cs"/>
          <w:szCs w:val="24"/>
          <w:rtl/>
          <w:lang w:bidi="fa-IR"/>
        </w:rPr>
        <w:t>ی</w:t>
      </w:r>
      <w:r>
        <w:rPr>
          <w:rFonts w:cs="B Lotus" w:hint="cs"/>
          <w:szCs w:val="24"/>
          <w:rtl/>
          <w:lang w:bidi="fa-IR"/>
        </w:rPr>
        <w:t xml:space="preserve"> و</w:t>
      </w:r>
      <w:r w:rsidRPr="003C5447">
        <w:rPr>
          <w:rFonts w:cs="B Lotus"/>
          <w:szCs w:val="24"/>
          <w:rtl/>
          <w:lang w:bidi="fa-IR"/>
        </w:rPr>
        <w:t xml:space="preserve"> </w:t>
      </w:r>
      <w:r w:rsidRPr="003C5447">
        <w:rPr>
          <w:rFonts w:cs="B Lotus"/>
          <w:szCs w:val="24"/>
          <w:lang w:bidi="fa-IR"/>
        </w:rPr>
        <w:t>ADHD</w:t>
      </w:r>
      <w:r w:rsidRPr="003C5447">
        <w:rPr>
          <w:rFonts w:cs="B Lotus"/>
          <w:szCs w:val="24"/>
          <w:rtl/>
          <w:lang w:bidi="fa-IR"/>
        </w:rPr>
        <w:t xml:space="preserve"> تما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ز</w:t>
      </w:r>
      <w:r w:rsidRPr="003C5447">
        <w:rPr>
          <w:rFonts w:cs="B Lotus"/>
          <w:szCs w:val="24"/>
          <w:rtl/>
          <w:lang w:bidi="fa-IR"/>
        </w:rPr>
        <w:t xml:space="preserve"> دهد.</w:t>
      </w:r>
    </w:p>
    <w:p w14:paraId="0A478399" w14:textId="77777777" w:rsidR="003C5447" w:rsidRPr="003C5447" w:rsidRDefault="003C5447" w:rsidP="0038231B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 w:rsidRPr="003C5447">
        <w:rPr>
          <w:rFonts w:cs="B Lotus"/>
          <w:szCs w:val="24"/>
          <w:rtl/>
          <w:lang w:bidi="fa-IR"/>
        </w:rPr>
        <w:lastRenderedPageBreak/>
        <w:t>روش ها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ارز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اب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ارتباط و زبان در کودکان اختلالات تکامل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زبان (آس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ب</w:t>
      </w:r>
      <w:r w:rsidRPr="003C5447">
        <w:rPr>
          <w:rFonts w:cs="B Lotus"/>
          <w:szCs w:val="24"/>
          <w:rtl/>
          <w:lang w:bidi="fa-IR"/>
        </w:rPr>
        <w:t xml:space="preserve"> و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ژه</w:t>
      </w:r>
      <w:r w:rsidRPr="003C5447">
        <w:rPr>
          <w:rFonts w:cs="B Lotus"/>
          <w:szCs w:val="24"/>
          <w:rtl/>
          <w:lang w:bidi="fa-IR"/>
        </w:rPr>
        <w:t xml:space="preserve"> زبان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>) را بداند.</w:t>
      </w:r>
    </w:p>
    <w:p w14:paraId="74903595" w14:textId="77777777" w:rsidR="003C5447" w:rsidRPr="003C5447" w:rsidRDefault="003C5447" w:rsidP="0038231B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 w:rsidRPr="003C5447">
        <w:rPr>
          <w:rFonts w:cs="B Lotus"/>
          <w:szCs w:val="24"/>
          <w:rtl/>
          <w:lang w:bidi="fa-IR"/>
        </w:rPr>
        <w:t>روش درمان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متمرکز بر دستور و معنا را بداند.</w:t>
      </w:r>
    </w:p>
    <w:p w14:paraId="5B648D63" w14:textId="77777777" w:rsidR="003C5447" w:rsidRPr="003C5447" w:rsidRDefault="003C5447" w:rsidP="0038231B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 w:rsidRPr="003C5447">
        <w:rPr>
          <w:rFonts w:cs="B Lotus"/>
          <w:szCs w:val="24"/>
          <w:rtl/>
          <w:lang w:bidi="fa-IR"/>
        </w:rPr>
        <w:t>کدده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اختلالات تکامل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زبان بر اساس چارچوب </w:t>
      </w:r>
      <w:r w:rsidRPr="003C5447">
        <w:rPr>
          <w:rFonts w:cs="B Lotus"/>
          <w:szCs w:val="24"/>
          <w:lang w:bidi="fa-IR"/>
        </w:rPr>
        <w:t>ICF</w:t>
      </w:r>
      <w:r w:rsidRPr="003C5447">
        <w:rPr>
          <w:rFonts w:cs="B Lotus"/>
          <w:szCs w:val="24"/>
          <w:rtl/>
          <w:lang w:bidi="fa-IR"/>
        </w:rPr>
        <w:t xml:space="preserve"> را بشناسد.</w:t>
      </w:r>
    </w:p>
    <w:p w14:paraId="3B90FD56" w14:textId="77777777" w:rsidR="00CD2824" w:rsidRPr="00CA2A57" w:rsidRDefault="00CD2824" w:rsidP="003C5447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محتوا و ترتيب ارائه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14:paraId="44539513" w14:textId="77777777" w:rsidR="003149CB" w:rsidRPr="00CA2A57" w:rsidRDefault="003149CB" w:rsidP="00E05414">
      <w:pPr>
        <w:spacing w:line="360" w:lineRule="auto"/>
        <w:ind w:left="54"/>
        <w:rPr>
          <w:rFonts w:cs="B Lotus"/>
          <w:color w:val="002060"/>
          <w:szCs w:val="24"/>
          <w:rtl/>
          <w:lang w:bidi="fa-IR"/>
        </w:rPr>
      </w:pPr>
      <w:r w:rsidRPr="00CA2A57">
        <w:rPr>
          <w:rFonts w:cs="B Lotus" w:hint="cs"/>
          <w:color w:val="002060"/>
          <w:szCs w:val="24"/>
          <w:rtl/>
          <w:lang w:bidi="fa-IR"/>
        </w:rPr>
        <w:t>(عناوين و رئوس مطالبي که بايد آموزش داده شود</w:t>
      </w:r>
      <w:r w:rsidR="00627566" w:rsidRPr="00CA2A57">
        <w:rPr>
          <w:rFonts w:cs="B Lotus" w:hint="cs"/>
          <w:color w:val="002060"/>
          <w:szCs w:val="24"/>
          <w:rtl/>
          <w:lang w:bidi="fa-IR"/>
        </w:rPr>
        <w:t xml:space="preserve"> تا به اهداف دوره نائل شد</w:t>
      </w:r>
      <w:r w:rsidRPr="00CA2A57">
        <w:rPr>
          <w:rFonts w:cs="B Lotus" w:hint="cs"/>
          <w:color w:val="002060"/>
          <w:szCs w:val="24"/>
          <w:rtl/>
          <w:lang w:bidi="fa-IR"/>
        </w:rPr>
        <w:t>. شامل: مطالب تئوري،‌ مهارتهاي عملي و</w:t>
      </w:r>
      <w:r w:rsidR="00B407DD" w:rsidRPr="00CA2A57">
        <w:rPr>
          <w:rFonts w:cs="B Lotus" w:hint="cs"/>
          <w:color w:val="002060"/>
          <w:szCs w:val="24"/>
          <w:rtl/>
          <w:lang w:bidi="fa-IR"/>
        </w:rPr>
        <w:t>.</w:t>
      </w:r>
      <w:r w:rsidRPr="00CA2A57">
        <w:rPr>
          <w:rFonts w:cs="B Lotus" w:hint="cs"/>
          <w:color w:val="002060"/>
          <w:szCs w:val="24"/>
          <w:rtl/>
          <w:lang w:bidi="fa-IR"/>
        </w:rPr>
        <w:t>..)</w:t>
      </w:r>
    </w:p>
    <w:tbl>
      <w:tblPr>
        <w:bidiVisual/>
        <w:tblW w:w="10027" w:type="dxa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6169"/>
        <w:gridCol w:w="2270"/>
        <w:gridCol w:w="862"/>
      </w:tblGrid>
      <w:tr w:rsidR="004454E6" w:rsidRPr="00CA2A57" w14:paraId="115CCEB0" w14:textId="77777777" w:rsidTr="00310CB1">
        <w:trPr>
          <w:trHeight w:val="211"/>
        </w:trPr>
        <w:tc>
          <w:tcPr>
            <w:tcW w:w="724" w:type="dxa"/>
            <w:shd w:val="clear" w:color="auto" w:fill="8DB3E2" w:themeFill="text2" w:themeFillTint="66"/>
          </w:tcPr>
          <w:p w14:paraId="558AC2A8" w14:textId="77777777" w:rsidR="004454E6" w:rsidRPr="00CA2A57" w:rsidRDefault="004454E6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جلسه</w:t>
            </w:r>
          </w:p>
        </w:tc>
        <w:tc>
          <w:tcPr>
            <w:tcW w:w="6171" w:type="dxa"/>
            <w:shd w:val="clear" w:color="auto" w:fill="8DB3E2" w:themeFill="text2" w:themeFillTint="66"/>
          </w:tcPr>
          <w:p w14:paraId="475A8F2E" w14:textId="77777777" w:rsidR="004454E6" w:rsidRPr="00CA2A57" w:rsidRDefault="004454E6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عناوین</w:t>
            </w:r>
          </w:p>
        </w:tc>
        <w:tc>
          <w:tcPr>
            <w:tcW w:w="2270" w:type="dxa"/>
            <w:shd w:val="clear" w:color="auto" w:fill="8DB3E2" w:themeFill="text2" w:themeFillTint="66"/>
          </w:tcPr>
          <w:p w14:paraId="7833C3FB" w14:textId="77777777" w:rsidR="004454E6" w:rsidRPr="00CA2A57" w:rsidRDefault="004454E6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>
              <w:rPr>
                <w:rFonts w:cs="B Lotus" w:hint="cs"/>
                <w:b/>
                <w:bCs/>
                <w:szCs w:val="24"/>
                <w:rtl/>
              </w:rPr>
              <w:t>روش تدریس</w:t>
            </w:r>
          </w:p>
        </w:tc>
        <w:tc>
          <w:tcPr>
            <w:tcW w:w="862" w:type="dxa"/>
            <w:shd w:val="clear" w:color="auto" w:fill="8DB3E2" w:themeFill="text2" w:themeFillTint="66"/>
          </w:tcPr>
          <w:p w14:paraId="74F26014" w14:textId="77777777" w:rsidR="004454E6" w:rsidRPr="00CA2A57" w:rsidRDefault="004454E6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مدرس</w:t>
            </w:r>
          </w:p>
        </w:tc>
      </w:tr>
      <w:tr w:rsidR="00310CB1" w:rsidRPr="00CA2A57" w14:paraId="2D29436D" w14:textId="77777777" w:rsidTr="00310CB1">
        <w:trPr>
          <w:cantSplit/>
          <w:trHeight w:val="70"/>
        </w:trPr>
        <w:tc>
          <w:tcPr>
            <w:tcW w:w="724" w:type="dxa"/>
            <w:vAlign w:val="center"/>
          </w:tcPr>
          <w:p w14:paraId="3071ED50" w14:textId="77777777" w:rsidR="00310CB1" w:rsidRPr="00CA2A57" w:rsidRDefault="00310CB1" w:rsidP="00310CB1">
            <w:pPr>
              <w:jc w:val="center"/>
              <w:rPr>
                <w:rFonts w:cs="B Lotus"/>
                <w:szCs w:val="24"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1</w:t>
            </w:r>
          </w:p>
        </w:tc>
        <w:tc>
          <w:tcPr>
            <w:tcW w:w="6171" w:type="dxa"/>
          </w:tcPr>
          <w:p w14:paraId="1DA9D275" w14:textId="77777777" w:rsidR="00310CB1" w:rsidRPr="00310CB1" w:rsidRDefault="00310CB1" w:rsidP="00F27405">
            <w:pPr>
              <w:rPr>
                <w:rFonts w:ascii="Arial" w:hAnsi="Arial" w:cs="B Lotus"/>
                <w:color w:val="000000"/>
                <w:szCs w:val="24"/>
              </w:rPr>
            </w:pPr>
            <w:r w:rsidRPr="00310CB1">
              <w:rPr>
                <w:rFonts w:ascii="Arial" w:hAnsi="Arial" w:cs="B Lotus"/>
                <w:color w:val="000000"/>
                <w:szCs w:val="24"/>
                <w:rtl/>
              </w:rPr>
              <w:t>تعر</w:t>
            </w:r>
            <w:r w:rsidRPr="00310CB1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10CB1">
              <w:rPr>
                <w:rFonts w:ascii="Arial" w:hAnsi="Arial" w:cs="B Lotus" w:hint="eastAsia"/>
                <w:color w:val="000000"/>
                <w:szCs w:val="24"/>
                <w:rtl/>
              </w:rPr>
              <w:t>ف</w:t>
            </w:r>
            <w:r w:rsidRPr="00310CB1">
              <w:rPr>
                <w:rFonts w:ascii="Arial" w:hAnsi="Arial" w:cs="B Lotus"/>
                <w:color w:val="000000"/>
                <w:szCs w:val="24"/>
                <w:rtl/>
              </w:rPr>
              <w:t xml:space="preserve"> و </w:t>
            </w:r>
            <w:r w:rsidRPr="00310CB1">
              <w:rPr>
                <w:rFonts w:ascii="Arial" w:hAnsi="Arial" w:cs="B Lotus" w:hint="cs"/>
                <w:color w:val="000000"/>
                <w:szCs w:val="24"/>
                <w:rtl/>
              </w:rPr>
              <w:t>اصطلاح</w:t>
            </w:r>
            <w:r w:rsidRPr="00310CB1">
              <w:rPr>
                <w:rFonts w:ascii="Arial" w:hAnsi="Arial" w:cs="B Lotus"/>
                <w:color w:val="000000"/>
                <w:szCs w:val="24"/>
                <w:rtl/>
              </w:rPr>
              <w:t xml:space="preserve"> شناس</w:t>
            </w:r>
            <w:r w:rsidRPr="00310CB1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10CB1">
              <w:rPr>
                <w:rFonts w:ascii="Arial" w:hAnsi="Arial" w:cs="B Lotus"/>
                <w:color w:val="000000"/>
                <w:szCs w:val="24"/>
                <w:rtl/>
              </w:rPr>
              <w:t xml:space="preserve"> </w:t>
            </w:r>
            <w:r w:rsidR="00F27405" w:rsidRPr="00F27405">
              <w:rPr>
                <w:rFonts w:ascii="Arial" w:hAnsi="Arial" w:cs="B Lotus"/>
                <w:b/>
                <w:bCs/>
                <w:color w:val="000000"/>
                <w:szCs w:val="24"/>
                <w:rtl/>
              </w:rPr>
              <w:t>اختلالات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تکامل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 (آس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ب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و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ژه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>)</w:t>
            </w:r>
          </w:p>
        </w:tc>
        <w:tc>
          <w:tcPr>
            <w:tcW w:w="2270" w:type="dxa"/>
          </w:tcPr>
          <w:p w14:paraId="16FB956B" w14:textId="77777777" w:rsidR="00310CB1" w:rsidRDefault="00310CB1" w:rsidP="00310CB1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سخنرانی</w:t>
            </w:r>
          </w:p>
        </w:tc>
        <w:tc>
          <w:tcPr>
            <w:tcW w:w="862" w:type="dxa"/>
          </w:tcPr>
          <w:p w14:paraId="4C9FE537" w14:textId="77777777" w:rsidR="00310CB1" w:rsidRDefault="00310CB1" w:rsidP="00310CB1">
            <w:pPr>
              <w:jc w:val="center"/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تیموری</w:t>
            </w:r>
          </w:p>
        </w:tc>
      </w:tr>
      <w:tr w:rsidR="00310CB1" w:rsidRPr="00CA2A57" w14:paraId="7207C627" w14:textId="77777777" w:rsidTr="00310CB1">
        <w:trPr>
          <w:cantSplit/>
          <w:trHeight w:val="162"/>
        </w:trPr>
        <w:tc>
          <w:tcPr>
            <w:tcW w:w="724" w:type="dxa"/>
            <w:vAlign w:val="center"/>
          </w:tcPr>
          <w:p w14:paraId="230C7B46" w14:textId="77777777" w:rsidR="00310CB1" w:rsidRPr="00CA2A57" w:rsidRDefault="00310CB1" w:rsidP="00310CB1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2</w:t>
            </w:r>
          </w:p>
        </w:tc>
        <w:tc>
          <w:tcPr>
            <w:tcW w:w="6171" w:type="dxa"/>
          </w:tcPr>
          <w:p w14:paraId="30E1FBA1" w14:textId="77777777" w:rsidR="00310CB1" w:rsidRPr="00F27405" w:rsidRDefault="00310CB1" w:rsidP="00F27405">
            <w:pPr>
              <w:rPr>
                <w:rFonts w:ascii="Arial" w:hAnsi="Arial" w:cs="B Lotus"/>
                <w:color w:val="000000"/>
                <w:szCs w:val="24"/>
              </w:rPr>
            </w:pP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ملاک های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تشخ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ص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کودک دچار 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>اختلالات تکامل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 (آس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ب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و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ژه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) 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و ش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وع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 xml:space="preserve"> </w:t>
            </w:r>
            <w:r w:rsidR="00F27405">
              <w:rPr>
                <w:rFonts w:ascii="Arial" w:hAnsi="Arial" w:cs="B Lotus" w:hint="cs"/>
                <w:color w:val="000000"/>
                <w:szCs w:val="24"/>
                <w:rtl/>
              </w:rPr>
              <w:t>آن</w:t>
            </w:r>
          </w:p>
        </w:tc>
        <w:tc>
          <w:tcPr>
            <w:tcW w:w="2270" w:type="dxa"/>
          </w:tcPr>
          <w:p w14:paraId="687F291A" w14:textId="77777777" w:rsidR="00310CB1" w:rsidRDefault="00310CB1" w:rsidP="00310CB1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سخنران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تعامل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- بحث در گروهها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کوچک- 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ادگ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ر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مبتن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بر ت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م</w:t>
            </w:r>
          </w:p>
        </w:tc>
        <w:tc>
          <w:tcPr>
            <w:tcW w:w="862" w:type="dxa"/>
          </w:tcPr>
          <w:p w14:paraId="7158AD93" w14:textId="77777777" w:rsidR="00310CB1" w:rsidRDefault="00310CB1" w:rsidP="00310CB1">
            <w:pPr>
              <w:jc w:val="center"/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تیموری</w:t>
            </w:r>
          </w:p>
        </w:tc>
      </w:tr>
      <w:tr w:rsidR="00310CB1" w:rsidRPr="00CA2A57" w14:paraId="49702DE9" w14:textId="77777777" w:rsidTr="00310CB1">
        <w:trPr>
          <w:cantSplit/>
          <w:trHeight w:val="225"/>
        </w:trPr>
        <w:tc>
          <w:tcPr>
            <w:tcW w:w="724" w:type="dxa"/>
            <w:vAlign w:val="center"/>
          </w:tcPr>
          <w:p w14:paraId="2F49B9C9" w14:textId="77777777" w:rsidR="00310CB1" w:rsidRPr="00CA2A57" w:rsidRDefault="00310CB1" w:rsidP="00310CB1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3</w:t>
            </w:r>
          </w:p>
        </w:tc>
        <w:tc>
          <w:tcPr>
            <w:tcW w:w="6171" w:type="dxa"/>
          </w:tcPr>
          <w:p w14:paraId="3A6911FC" w14:textId="77777777" w:rsidR="00310CB1" w:rsidRPr="00F27405" w:rsidRDefault="00310CB1" w:rsidP="00310CB1">
            <w:pPr>
              <w:rPr>
                <w:rFonts w:ascii="Arial" w:hAnsi="Arial" w:cs="B Lotus"/>
                <w:color w:val="000000"/>
                <w:szCs w:val="24"/>
                <w:rtl/>
              </w:rPr>
            </w:pP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علت شناس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>اختلالات تکامل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 (آس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ب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و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ژه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>)</w:t>
            </w:r>
          </w:p>
          <w:p w14:paraId="6BE3D2B3" w14:textId="77777777" w:rsidR="00310CB1" w:rsidRPr="00F27405" w:rsidRDefault="00310CB1" w:rsidP="00F27405">
            <w:pPr>
              <w:rPr>
                <w:rFonts w:ascii="Arial" w:hAnsi="Arial" w:cs="B Lotus"/>
                <w:color w:val="000000"/>
                <w:szCs w:val="24"/>
              </w:rPr>
            </w:pP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شامل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افته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ها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ژنت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ک،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 xml:space="preserve"> 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عصب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-ز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ست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شناخت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و...</w:t>
            </w:r>
          </w:p>
        </w:tc>
        <w:tc>
          <w:tcPr>
            <w:tcW w:w="2270" w:type="dxa"/>
          </w:tcPr>
          <w:p w14:paraId="1E171B49" w14:textId="77777777" w:rsidR="00310CB1" w:rsidRDefault="00310CB1" w:rsidP="00310CB1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4454E6">
              <w:rPr>
                <w:rFonts w:ascii="Arial" w:hAnsi="Arial" w:cs="B Lotus"/>
                <w:color w:val="000000"/>
                <w:szCs w:val="24"/>
                <w:rtl/>
              </w:rPr>
              <w:t>سخنران</w:t>
            </w:r>
            <w:r w:rsidRPr="004454E6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4454E6">
              <w:rPr>
                <w:rFonts w:ascii="Arial" w:hAnsi="Arial" w:cs="B Lotus"/>
                <w:color w:val="000000"/>
                <w:szCs w:val="24"/>
                <w:rtl/>
              </w:rPr>
              <w:t xml:space="preserve"> تعامل</w:t>
            </w:r>
            <w:r w:rsidRPr="004454E6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4454E6">
              <w:rPr>
                <w:rFonts w:ascii="Arial" w:hAnsi="Arial" w:cs="B Lotus"/>
                <w:color w:val="000000"/>
                <w:szCs w:val="24"/>
                <w:rtl/>
              </w:rPr>
              <w:t>- بحث در گروهها</w:t>
            </w:r>
            <w:r w:rsidRPr="004454E6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4454E6">
              <w:rPr>
                <w:rFonts w:ascii="Arial" w:hAnsi="Arial" w:cs="B Lotus"/>
                <w:color w:val="000000"/>
                <w:szCs w:val="24"/>
                <w:rtl/>
              </w:rPr>
              <w:t xml:space="preserve"> کوچک- </w:t>
            </w:r>
            <w:r w:rsidRPr="004454E6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4454E6">
              <w:rPr>
                <w:rFonts w:ascii="Arial" w:hAnsi="Arial" w:cs="B Lotus" w:hint="eastAsia"/>
                <w:color w:val="000000"/>
                <w:szCs w:val="24"/>
                <w:rtl/>
              </w:rPr>
              <w:t>ادگ</w:t>
            </w:r>
            <w:r w:rsidRPr="004454E6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4454E6">
              <w:rPr>
                <w:rFonts w:ascii="Arial" w:hAnsi="Arial" w:cs="B Lotus" w:hint="eastAsia"/>
                <w:color w:val="000000"/>
                <w:szCs w:val="24"/>
                <w:rtl/>
              </w:rPr>
              <w:t>ر</w:t>
            </w:r>
            <w:r w:rsidRPr="004454E6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4454E6">
              <w:rPr>
                <w:rFonts w:ascii="Arial" w:hAnsi="Arial" w:cs="B Lotus"/>
                <w:color w:val="000000"/>
                <w:szCs w:val="24"/>
                <w:rtl/>
              </w:rPr>
              <w:t xml:space="preserve"> مبتن</w:t>
            </w:r>
            <w:r w:rsidRPr="004454E6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4454E6">
              <w:rPr>
                <w:rFonts w:ascii="Arial" w:hAnsi="Arial" w:cs="B Lotus"/>
                <w:color w:val="000000"/>
                <w:szCs w:val="24"/>
                <w:rtl/>
              </w:rPr>
              <w:t xml:space="preserve"> بر ت</w:t>
            </w:r>
            <w:r w:rsidRPr="004454E6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4454E6">
              <w:rPr>
                <w:rFonts w:ascii="Arial" w:hAnsi="Arial" w:cs="B Lotus" w:hint="eastAsia"/>
                <w:color w:val="000000"/>
                <w:szCs w:val="24"/>
                <w:rtl/>
              </w:rPr>
              <w:t>م</w:t>
            </w:r>
          </w:p>
        </w:tc>
        <w:tc>
          <w:tcPr>
            <w:tcW w:w="862" w:type="dxa"/>
          </w:tcPr>
          <w:p w14:paraId="777E758A" w14:textId="77777777" w:rsidR="00310CB1" w:rsidRDefault="00310CB1" w:rsidP="00310CB1">
            <w:pPr>
              <w:jc w:val="center"/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تیموری</w:t>
            </w:r>
          </w:p>
        </w:tc>
      </w:tr>
      <w:tr w:rsidR="00310CB1" w:rsidRPr="00CA2A57" w14:paraId="01F9E51E" w14:textId="77777777" w:rsidTr="00310CB1">
        <w:trPr>
          <w:cantSplit/>
          <w:trHeight w:val="225"/>
        </w:trPr>
        <w:tc>
          <w:tcPr>
            <w:tcW w:w="724" w:type="dxa"/>
            <w:vAlign w:val="center"/>
          </w:tcPr>
          <w:p w14:paraId="6F9E2A5E" w14:textId="77777777" w:rsidR="00310CB1" w:rsidRPr="00CA2A57" w:rsidRDefault="00310CB1" w:rsidP="00310CB1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4</w:t>
            </w:r>
          </w:p>
        </w:tc>
        <w:tc>
          <w:tcPr>
            <w:tcW w:w="6171" w:type="dxa"/>
          </w:tcPr>
          <w:p w14:paraId="21CC597A" w14:textId="77777777" w:rsidR="00310CB1" w:rsidRPr="00F27405" w:rsidRDefault="00310CB1" w:rsidP="00310CB1">
            <w:pPr>
              <w:rPr>
                <w:rFonts w:ascii="Arial" w:hAnsi="Arial" w:cs="B Lotus"/>
                <w:color w:val="000000"/>
                <w:szCs w:val="24"/>
                <w:rtl/>
              </w:rPr>
            </w:pP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نشانه شناس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اختصاص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</w:p>
          <w:p w14:paraId="37916494" w14:textId="77777777" w:rsidR="00310CB1" w:rsidRPr="00F27405" w:rsidRDefault="00310CB1" w:rsidP="00310CB1">
            <w:pPr>
              <w:rPr>
                <w:rFonts w:ascii="Arial" w:hAnsi="Arial" w:cs="B Lotus"/>
                <w:color w:val="000000"/>
                <w:szCs w:val="24"/>
              </w:rPr>
            </w:pP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شناخت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ارتباط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- اجتماع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در 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>اختلالات تکامل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 (آس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ب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و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ژه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>)</w:t>
            </w:r>
          </w:p>
        </w:tc>
        <w:tc>
          <w:tcPr>
            <w:tcW w:w="2270" w:type="dxa"/>
          </w:tcPr>
          <w:p w14:paraId="5FCC51A3" w14:textId="77777777" w:rsidR="00310CB1" w:rsidRDefault="00310CB1" w:rsidP="00310CB1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سخنران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تعامل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- بحث در گروهها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کوچک- 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ادگ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ر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مبتن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بر ت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م</w:t>
            </w:r>
          </w:p>
        </w:tc>
        <w:tc>
          <w:tcPr>
            <w:tcW w:w="862" w:type="dxa"/>
          </w:tcPr>
          <w:p w14:paraId="3C64CC2E" w14:textId="77777777" w:rsidR="00310CB1" w:rsidRDefault="00310CB1" w:rsidP="00310CB1">
            <w:pPr>
              <w:jc w:val="center"/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تیموری</w:t>
            </w:r>
          </w:p>
        </w:tc>
      </w:tr>
      <w:tr w:rsidR="00310CB1" w:rsidRPr="00CA2A57" w14:paraId="140B15AD" w14:textId="77777777" w:rsidTr="00310CB1">
        <w:trPr>
          <w:cantSplit/>
          <w:trHeight w:val="225"/>
        </w:trPr>
        <w:tc>
          <w:tcPr>
            <w:tcW w:w="724" w:type="dxa"/>
            <w:vAlign w:val="center"/>
          </w:tcPr>
          <w:p w14:paraId="6AD772A8" w14:textId="77777777" w:rsidR="00310CB1" w:rsidRDefault="00310CB1" w:rsidP="00310CB1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5</w:t>
            </w:r>
          </w:p>
        </w:tc>
        <w:tc>
          <w:tcPr>
            <w:tcW w:w="6171" w:type="dxa"/>
          </w:tcPr>
          <w:p w14:paraId="6656912A" w14:textId="77777777" w:rsidR="00310CB1" w:rsidRPr="00431C2C" w:rsidRDefault="00F27405" w:rsidP="00F27405"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تشخ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ص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افتراق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اختلالات تکامل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 (آس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ب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و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ژه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) با 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اختلالات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مانند آس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ب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ها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ارتباط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-زبان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 xml:space="preserve">ی 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در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اختلالات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ط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ف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ات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سم،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 xml:space="preserve"> اختلال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ارتباط اجتماع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،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 xml:space="preserve"> 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اسک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زوفرن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دوران کودک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</w:p>
        </w:tc>
        <w:tc>
          <w:tcPr>
            <w:tcW w:w="2270" w:type="dxa"/>
          </w:tcPr>
          <w:p w14:paraId="220BEC06" w14:textId="77777777" w:rsidR="00310CB1" w:rsidRPr="00410447" w:rsidRDefault="00310CB1" w:rsidP="00310CB1">
            <w:r w:rsidRPr="00410447">
              <w:rPr>
                <w:rtl/>
              </w:rPr>
              <w:t>سخنران</w:t>
            </w:r>
            <w:r w:rsidRPr="00410447">
              <w:rPr>
                <w:rFonts w:hint="cs"/>
                <w:rtl/>
              </w:rPr>
              <w:t>ی</w:t>
            </w:r>
            <w:r w:rsidRPr="00410447">
              <w:rPr>
                <w:rtl/>
              </w:rPr>
              <w:t xml:space="preserve"> تعامل</w:t>
            </w:r>
            <w:r w:rsidRPr="00410447">
              <w:rPr>
                <w:rFonts w:hint="cs"/>
                <w:rtl/>
              </w:rPr>
              <w:t>ی</w:t>
            </w:r>
            <w:r w:rsidRPr="00410447">
              <w:rPr>
                <w:rtl/>
              </w:rPr>
              <w:t>- بحث در گروهها</w:t>
            </w:r>
            <w:r w:rsidRPr="00410447">
              <w:rPr>
                <w:rFonts w:hint="cs"/>
                <w:rtl/>
              </w:rPr>
              <w:t>ی</w:t>
            </w:r>
            <w:r w:rsidRPr="00410447">
              <w:rPr>
                <w:rtl/>
              </w:rPr>
              <w:t xml:space="preserve"> کوچک- </w:t>
            </w:r>
            <w:r w:rsidRPr="00410447">
              <w:rPr>
                <w:rFonts w:hint="cs"/>
                <w:rtl/>
              </w:rPr>
              <w:t>ی</w:t>
            </w:r>
            <w:r w:rsidRPr="00410447">
              <w:rPr>
                <w:rFonts w:hint="eastAsia"/>
                <w:rtl/>
              </w:rPr>
              <w:t>ادگ</w:t>
            </w:r>
            <w:r w:rsidRPr="00410447">
              <w:rPr>
                <w:rFonts w:hint="cs"/>
                <w:rtl/>
              </w:rPr>
              <w:t>ی</w:t>
            </w:r>
            <w:r w:rsidRPr="00410447">
              <w:rPr>
                <w:rFonts w:hint="eastAsia"/>
                <w:rtl/>
              </w:rPr>
              <w:t>ر</w:t>
            </w:r>
            <w:r w:rsidRPr="00410447">
              <w:rPr>
                <w:rFonts w:hint="cs"/>
                <w:rtl/>
              </w:rPr>
              <w:t>ی</w:t>
            </w:r>
            <w:r w:rsidRPr="00410447">
              <w:rPr>
                <w:rtl/>
              </w:rPr>
              <w:t xml:space="preserve"> مبتن</w:t>
            </w:r>
            <w:r w:rsidRPr="00410447">
              <w:rPr>
                <w:rFonts w:hint="cs"/>
                <w:rtl/>
              </w:rPr>
              <w:t>ی</w:t>
            </w:r>
            <w:r w:rsidRPr="00410447">
              <w:rPr>
                <w:rtl/>
              </w:rPr>
              <w:t xml:space="preserve"> بر ت</w:t>
            </w:r>
            <w:r w:rsidRPr="00410447">
              <w:rPr>
                <w:rFonts w:hint="cs"/>
                <w:rtl/>
              </w:rPr>
              <w:t>ی</w:t>
            </w:r>
            <w:r w:rsidRPr="00410447">
              <w:rPr>
                <w:rFonts w:hint="eastAsia"/>
                <w:rtl/>
              </w:rPr>
              <w:t>م</w:t>
            </w:r>
          </w:p>
        </w:tc>
        <w:tc>
          <w:tcPr>
            <w:tcW w:w="862" w:type="dxa"/>
          </w:tcPr>
          <w:p w14:paraId="3E6A6E02" w14:textId="77777777" w:rsidR="00310CB1" w:rsidRDefault="00310CB1" w:rsidP="00310CB1">
            <w:r w:rsidRPr="00410447">
              <w:rPr>
                <w:rtl/>
              </w:rPr>
              <w:t>دکتر ت</w:t>
            </w:r>
            <w:r w:rsidRPr="00410447">
              <w:rPr>
                <w:rFonts w:hint="cs"/>
                <w:rtl/>
              </w:rPr>
              <w:t>ی</w:t>
            </w:r>
            <w:r w:rsidRPr="00410447">
              <w:rPr>
                <w:rFonts w:hint="eastAsia"/>
                <w:rtl/>
              </w:rPr>
              <w:t>مور</w:t>
            </w:r>
            <w:r w:rsidRPr="00410447">
              <w:rPr>
                <w:rFonts w:hint="cs"/>
                <w:rtl/>
              </w:rPr>
              <w:t>ی</w:t>
            </w:r>
          </w:p>
        </w:tc>
      </w:tr>
      <w:tr w:rsidR="00310CB1" w:rsidRPr="00CA2A57" w14:paraId="4B6DD7DA" w14:textId="77777777" w:rsidTr="00310CB1">
        <w:trPr>
          <w:cantSplit/>
          <w:trHeight w:val="240"/>
        </w:trPr>
        <w:tc>
          <w:tcPr>
            <w:tcW w:w="724" w:type="dxa"/>
            <w:vAlign w:val="center"/>
          </w:tcPr>
          <w:p w14:paraId="084B4440" w14:textId="77777777" w:rsidR="00310CB1" w:rsidRPr="00CA2A57" w:rsidRDefault="00310CB1" w:rsidP="00310CB1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6</w:t>
            </w:r>
            <w:r w:rsidR="00F27405">
              <w:rPr>
                <w:rFonts w:cs="B Lotus" w:hint="cs"/>
                <w:szCs w:val="24"/>
                <w:rtl/>
              </w:rPr>
              <w:t>و7</w:t>
            </w:r>
          </w:p>
        </w:tc>
        <w:tc>
          <w:tcPr>
            <w:tcW w:w="6171" w:type="dxa"/>
          </w:tcPr>
          <w:p w14:paraId="4A85F9C8" w14:textId="77777777" w:rsidR="00310CB1" w:rsidRPr="00431C2C" w:rsidRDefault="00F27405" w:rsidP="00310CB1"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غربالگر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تشخ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ص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وارز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اب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ارتباط و زبان در کودکان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با 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اختلالات تکامل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 (آس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ب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و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ژه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)</w:t>
            </w:r>
          </w:p>
        </w:tc>
        <w:tc>
          <w:tcPr>
            <w:tcW w:w="2270" w:type="dxa"/>
          </w:tcPr>
          <w:p w14:paraId="10CC3FC8" w14:textId="77777777" w:rsidR="00310CB1" w:rsidRDefault="00310CB1" w:rsidP="00310CB1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سخنران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تعامل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- بحث در گروهها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کوچک- 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ادگ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ر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مبتن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بر ت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م</w:t>
            </w:r>
          </w:p>
        </w:tc>
        <w:tc>
          <w:tcPr>
            <w:tcW w:w="862" w:type="dxa"/>
          </w:tcPr>
          <w:p w14:paraId="06B79222" w14:textId="77777777" w:rsidR="00310CB1" w:rsidRDefault="00310CB1" w:rsidP="00310CB1">
            <w:pPr>
              <w:jc w:val="center"/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تیموری</w:t>
            </w:r>
          </w:p>
        </w:tc>
      </w:tr>
      <w:tr w:rsidR="004454E6" w:rsidRPr="00CA2A57" w14:paraId="27F6889E" w14:textId="77777777" w:rsidTr="00310CB1">
        <w:trPr>
          <w:cantSplit/>
          <w:trHeight w:val="225"/>
        </w:trPr>
        <w:tc>
          <w:tcPr>
            <w:tcW w:w="724" w:type="dxa"/>
            <w:vAlign w:val="center"/>
          </w:tcPr>
          <w:p w14:paraId="4FFE9432" w14:textId="77777777" w:rsidR="004454E6" w:rsidRPr="00CA2A57" w:rsidRDefault="00F27405" w:rsidP="004A70D8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9و 8</w:t>
            </w:r>
          </w:p>
        </w:tc>
        <w:tc>
          <w:tcPr>
            <w:tcW w:w="6171" w:type="dxa"/>
          </w:tcPr>
          <w:p w14:paraId="74881F5F" w14:textId="77777777" w:rsidR="004454E6" w:rsidRPr="00A32CF8" w:rsidRDefault="00F27405" w:rsidP="004A70D8">
            <w:pPr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مداخلات گفتاردرمانی در 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اختلالات تکامل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 (آس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ب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و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ژه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)</w:t>
            </w:r>
          </w:p>
        </w:tc>
        <w:tc>
          <w:tcPr>
            <w:tcW w:w="2270" w:type="dxa"/>
          </w:tcPr>
          <w:p w14:paraId="25287E38" w14:textId="77777777" w:rsidR="004454E6" w:rsidRDefault="00216873" w:rsidP="004A70D8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سخنران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تعامل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- بحث در گروهها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کوچک- 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ادگ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ر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مبتن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بر ت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م</w:t>
            </w:r>
          </w:p>
        </w:tc>
        <w:tc>
          <w:tcPr>
            <w:tcW w:w="862" w:type="dxa"/>
          </w:tcPr>
          <w:p w14:paraId="1D7EE3D1" w14:textId="77777777" w:rsidR="004454E6" w:rsidRDefault="004454E6" w:rsidP="004A70D8">
            <w:pPr>
              <w:jc w:val="center"/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تیموری</w:t>
            </w:r>
          </w:p>
        </w:tc>
      </w:tr>
      <w:tr w:rsidR="004454E6" w:rsidRPr="00CA2A57" w14:paraId="2F074552" w14:textId="77777777" w:rsidTr="00310CB1">
        <w:trPr>
          <w:cantSplit/>
          <w:trHeight w:val="494"/>
        </w:trPr>
        <w:tc>
          <w:tcPr>
            <w:tcW w:w="724" w:type="dxa"/>
            <w:vAlign w:val="center"/>
          </w:tcPr>
          <w:p w14:paraId="37E3D803" w14:textId="77777777" w:rsidR="004454E6" w:rsidRPr="00CA2A57" w:rsidRDefault="00F27405" w:rsidP="00F27405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10</w:t>
            </w:r>
          </w:p>
        </w:tc>
        <w:tc>
          <w:tcPr>
            <w:tcW w:w="6171" w:type="dxa"/>
          </w:tcPr>
          <w:p w14:paraId="3AE2B0EC" w14:textId="77777777" w:rsidR="00F27405" w:rsidRPr="0038231B" w:rsidRDefault="00F27405" w:rsidP="0038231B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ا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>رتقاء توانمند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ها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زبانشناخت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از جمله 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مداخلات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متمرکز بر دستور</w:t>
            </w:r>
          </w:p>
          <w:p w14:paraId="25AA32AA" w14:textId="77777777" w:rsidR="00F27405" w:rsidRPr="0038231B" w:rsidRDefault="00F27405" w:rsidP="0038231B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38231B">
              <w:rPr>
                <w:rFonts w:ascii="Arial" w:hAnsi="Arial" w:cs="B Lotus" w:hint="eastAsia"/>
                <w:color w:val="000000"/>
                <w:szCs w:val="24"/>
                <w:rtl/>
              </w:rPr>
              <w:t>و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معنا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 xml:space="preserve"> 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>براساس الگوها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تکامل</w:t>
            </w:r>
          </w:p>
          <w:p w14:paraId="0D6670F0" w14:textId="77777777" w:rsidR="004454E6" w:rsidRPr="0038231B" w:rsidRDefault="00F27405" w:rsidP="0038231B">
            <w:pPr>
              <w:jc w:val="center"/>
              <w:rPr>
                <w:rFonts w:ascii="Arial" w:hAnsi="Arial" w:cs="B Lotus"/>
                <w:color w:val="000000"/>
                <w:szCs w:val="24"/>
              </w:rPr>
            </w:pPr>
            <w:r w:rsidRPr="0038231B">
              <w:rPr>
                <w:rFonts w:ascii="Arial" w:hAnsi="Arial" w:cs="B Lotus" w:hint="eastAsia"/>
                <w:color w:val="000000"/>
                <w:szCs w:val="24"/>
                <w:rtl/>
              </w:rPr>
              <w:t>زبان</w:t>
            </w:r>
          </w:p>
        </w:tc>
        <w:tc>
          <w:tcPr>
            <w:tcW w:w="2270" w:type="dxa"/>
          </w:tcPr>
          <w:p w14:paraId="2E075E1D" w14:textId="77777777" w:rsidR="004454E6" w:rsidRDefault="00216873" w:rsidP="0038231B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سخنران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تعامل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- بحث در گروهها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کوچک- 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ادگ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ر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مبتن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بر ت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م</w:t>
            </w:r>
          </w:p>
        </w:tc>
        <w:tc>
          <w:tcPr>
            <w:tcW w:w="862" w:type="dxa"/>
          </w:tcPr>
          <w:p w14:paraId="6BB2377A" w14:textId="77777777" w:rsidR="004454E6" w:rsidRPr="0038231B" w:rsidRDefault="004454E6" w:rsidP="0038231B">
            <w:pPr>
              <w:jc w:val="center"/>
              <w:rPr>
                <w:rFonts w:ascii="Arial" w:hAnsi="Arial" w:cs="B Lotus"/>
                <w:color w:val="000000"/>
                <w:szCs w:val="24"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تیموری</w:t>
            </w:r>
          </w:p>
        </w:tc>
      </w:tr>
      <w:tr w:rsidR="00F27405" w:rsidRPr="00CA2A57" w14:paraId="77F9DD0D" w14:textId="77777777" w:rsidTr="00310CB1">
        <w:trPr>
          <w:cantSplit/>
          <w:trHeight w:val="494"/>
        </w:trPr>
        <w:tc>
          <w:tcPr>
            <w:tcW w:w="724" w:type="dxa"/>
            <w:vAlign w:val="center"/>
          </w:tcPr>
          <w:p w14:paraId="44FB3A53" w14:textId="77777777" w:rsidR="00F27405" w:rsidRDefault="00F27405" w:rsidP="00F27405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lastRenderedPageBreak/>
              <w:t>11</w:t>
            </w:r>
          </w:p>
        </w:tc>
        <w:tc>
          <w:tcPr>
            <w:tcW w:w="6171" w:type="dxa"/>
          </w:tcPr>
          <w:p w14:paraId="74F94C54" w14:textId="77777777" w:rsidR="00F27405" w:rsidRPr="0038231B" w:rsidRDefault="00F27405" w:rsidP="0038231B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>آشنا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با کدده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اختلالات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تکامل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زبان بر اساس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 xml:space="preserve"> </w:t>
            </w:r>
            <w:r w:rsidRPr="0038231B">
              <w:rPr>
                <w:rFonts w:ascii="Arial" w:hAnsi="Arial" w:cs="B Lotus" w:hint="eastAsia"/>
                <w:color w:val="000000"/>
                <w:szCs w:val="24"/>
                <w:rtl/>
              </w:rPr>
              <w:t>چارچوب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</w:t>
            </w:r>
            <w:r w:rsidRPr="0038231B">
              <w:rPr>
                <w:rFonts w:ascii="Arial" w:hAnsi="Arial" w:cs="B Lotus"/>
                <w:color w:val="000000"/>
                <w:szCs w:val="24"/>
              </w:rPr>
              <w:t>ICF</w:t>
            </w:r>
          </w:p>
        </w:tc>
        <w:tc>
          <w:tcPr>
            <w:tcW w:w="2270" w:type="dxa"/>
          </w:tcPr>
          <w:p w14:paraId="1AF22BFA" w14:textId="77777777" w:rsidR="00F27405" w:rsidRPr="0038231B" w:rsidRDefault="00F27405" w:rsidP="0038231B">
            <w:pPr>
              <w:jc w:val="center"/>
              <w:rPr>
                <w:rFonts w:ascii="Arial" w:hAnsi="Arial" w:cs="B Lotus"/>
                <w:color w:val="000000"/>
                <w:szCs w:val="24"/>
              </w:rPr>
            </w:pP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>سخنران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تعامل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>- بحث در گروهها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کوچک- 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 w:hint="eastAsia"/>
                <w:color w:val="000000"/>
                <w:szCs w:val="24"/>
                <w:rtl/>
              </w:rPr>
              <w:t>ادگ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 w:hint="eastAsia"/>
                <w:color w:val="000000"/>
                <w:szCs w:val="24"/>
                <w:rtl/>
              </w:rPr>
              <w:t>ر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مبتن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بر ت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 w:hint="eastAsia"/>
                <w:color w:val="000000"/>
                <w:szCs w:val="24"/>
                <w:rtl/>
              </w:rPr>
              <w:t>م</w:t>
            </w:r>
          </w:p>
        </w:tc>
        <w:tc>
          <w:tcPr>
            <w:tcW w:w="862" w:type="dxa"/>
          </w:tcPr>
          <w:p w14:paraId="578DDA3B" w14:textId="77777777" w:rsidR="00F27405" w:rsidRPr="0038231B" w:rsidRDefault="00F27405" w:rsidP="0038231B">
            <w:pPr>
              <w:jc w:val="center"/>
              <w:rPr>
                <w:rFonts w:ascii="Arial" w:hAnsi="Arial" w:cs="B Lotus"/>
                <w:color w:val="000000"/>
                <w:szCs w:val="24"/>
              </w:rPr>
            </w:pP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>دکتر ت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 w:hint="eastAsia"/>
                <w:color w:val="000000"/>
                <w:szCs w:val="24"/>
                <w:rtl/>
              </w:rPr>
              <w:t>مور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</w:p>
        </w:tc>
      </w:tr>
      <w:tr w:rsidR="004454E6" w:rsidRPr="00CA2A57" w14:paraId="3C5363DA" w14:textId="77777777" w:rsidTr="00310CB1">
        <w:trPr>
          <w:cantSplit/>
          <w:trHeight w:val="391"/>
        </w:trPr>
        <w:tc>
          <w:tcPr>
            <w:tcW w:w="724" w:type="dxa"/>
            <w:vAlign w:val="center"/>
          </w:tcPr>
          <w:p w14:paraId="47A230D6" w14:textId="77777777" w:rsidR="004454E6" w:rsidRDefault="00F27405" w:rsidP="003B21CA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12و14</w:t>
            </w:r>
          </w:p>
        </w:tc>
        <w:tc>
          <w:tcPr>
            <w:tcW w:w="6171" w:type="dxa"/>
          </w:tcPr>
          <w:p w14:paraId="343857FC" w14:textId="77777777" w:rsidR="004454E6" w:rsidRPr="0038231B" w:rsidRDefault="004454E6" w:rsidP="0038231B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>(ارائه گزارش (شامل ف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 w:hint="eastAsia"/>
                <w:color w:val="000000"/>
                <w:szCs w:val="24"/>
                <w:rtl/>
              </w:rPr>
              <w:t>لم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>- گزارش شفاه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و کتب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>) از ارز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 w:hint="eastAsia"/>
                <w:color w:val="000000"/>
                <w:szCs w:val="24"/>
                <w:rtl/>
              </w:rPr>
              <w:t>اب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>/ مداخله کودک مبتلا به اختلال تکامل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خواندن و نوشتن</w:t>
            </w:r>
          </w:p>
        </w:tc>
        <w:tc>
          <w:tcPr>
            <w:tcW w:w="2270" w:type="dxa"/>
          </w:tcPr>
          <w:p w14:paraId="70943B01" w14:textId="77777777" w:rsidR="004454E6" w:rsidRDefault="004454E6" w:rsidP="0038231B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</w:p>
        </w:tc>
        <w:tc>
          <w:tcPr>
            <w:tcW w:w="862" w:type="dxa"/>
            <w:vAlign w:val="center"/>
          </w:tcPr>
          <w:p w14:paraId="01A89B1D" w14:textId="77777777" w:rsidR="004454E6" w:rsidRDefault="00216873" w:rsidP="0038231B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دکتر ت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مور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</w:p>
        </w:tc>
      </w:tr>
    </w:tbl>
    <w:p w14:paraId="662A8480" w14:textId="77777777" w:rsidR="004C55AE" w:rsidRDefault="004C55AE" w:rsidP="004A27EE">
      <w:pPr>
        <w:spacing w:line="360" w:lineRule="auto"/>
        <w:rPr>
          <w:rFonts w:cs="B Lotus"/>
          <w:b/>
          <w:bCs/>
          <w:color w:val="002060"/>
          <w:szCs w:val="24"/>
          <w:u w:val="single"/>
          <w:lang w:bidi="fa-IR"/>
        </w:rPr>
      </w:pPr>
    </w:p>
    <w:p w14:paraId="082A13CC" w14:textId="77777777" w:rsidR="009507A8" w:rsidRDefault="009507A8" w:rsidP="009507A8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وظايف و تکاليف دانشجو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51461ECC" w14:textId="77777777" w:rsidR="009507A8" w:rsidRDefault="009507A8" w:rsidP="003B21CA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 xml:space="preserve">مشارکت فعال در بحث های گروهی و پرسش </w:t>
      </w:r>
      <w:r w:rsidR="00523909">
        <w:rPr>
          <w:rFonts w:cs="B Lotus" w:hint="cs"/>
          <w:szCs w:val="24"/>
          <w:rtl/>
          <w:lang w:bidi="fa-IR"/>
        </w:rPr>
        <w:t xml:space="preserve">های مطرح شده در </w:t>
      </w:r>
      <w:r w:rsidR="003B21CA">
        <w:rPr>
          <w:rFonts w:cs="B Lotus" w:hint="cs"/>
          <w:szCs w:val="24"/>
          <w:rtl/>
          <w:lang w:bidi="fa-IR"/>
        </w:rPr>
        <w:t>کلاس</w:t>
      </w:r>
    </w:p>
    <w:p w14:paraId="0A185FF7" w14:textId="77777777" w:rsidR="00231922" w:rsidRDefault="003B21CA" w:rsidP="00C07B61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lang w:bidi="fa-IR"/>
        </w:rPr>
      </w:pPr>
      <w:r w:rsidRPr="00231922">
        <w:rPr>
          <w:rFonts w:cs="B Lotus" w:hint="cs"/>
          <w:szCs w:val="24"/>
          <w:rtl/>
          <w:lang w:bidi="fa-IR"/>
        </w:rPr>
        <w:t xml:space="preserve">ارائه کنفرانس </w:t>
      </w:r>
    </w:p>
    <w:p w14:paraId="642630C3" w14:textId="77777777" w:rsidR="003B21CA" w:rsidRPr="00231922" w:rsidRDefault="003B21CA" w:rsidP="003C5447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231922">
        <w:rPr>
          <w:rFonts w:cs="B Lotus" w:hint="cs"/>
          <w:szCs w:val="24"/>
          <w:rtl/>
          <w:lang w:bidi="fa-IR"/>
        </w:rPr>
        <w:t xml:space="preserve">(ارائه گزارش (شامل فیلم- گزارش شفاهی و کتبی) از ارزیابی/ مداخله کودک مبتلا به </w:t>
      </w:r>
      <w:r w:rsidR="003C5447" w:rsidRPr="003C5447">
        <w:rPr>
          <w:rFonts w:cs="B Lotus"/>
          <w:szCs w:val="24"/>
          <w:rtl/>
          <w:lang w:bidi="fa-IR"/>
        </w:rPr>
        <w:t>اختلالات تکامل</w:t>
      </w:r>
      <w:r w:rsidR="003C5447" w:rsidRPr="003C5447">
        <w:rPr>
          <w:rFonts w:cs="B Lotus" w:hint="cs"/>
          <w:szCs w:val="24"/>
          <w:rtl/>
          <w:lang w:bidi="fa-IR"/>
        </w:rPr>
        <w:t>ی</w:t>
      </w:r>
      <w:r w:rsidR="003C5447" w:rsidRPr="003C5447">
        <w:rPr>
          <w:rFonts w:cs="B Lotus"/>
          <w:szCs w:val="24"/>
          <w:rtl/>
          <w:lang w:bidi="fa-IR"/>
        </w:rPr>
        <w:t xml:space="preserve"> زبان</w:t>
      </w:r>
    </w:p>
    <w:p w14:paraId="2829A539" w14:textId="77777777" w:rsidR="009507A8" w:rsidRDefault="009507A8" w:rsidP="009507A8">
      <w:pPr>
        <w:spacing w:line="336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روش سنجش دانشجو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60B44343" w14:textId="77777777" w:rsidR="006E0094" w:rsidRDefault="003B21CA" w:rsidP="00523909">
      <w:pPr>
        <w:pStyle w:val="ListParagraph"/>
        <w:numPr>
          <w:ilvl w:val="0"/>
          <w:numId w:val="21"/>
        </w:numPr>
        <w:jc w:val="both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کنفرانس: 4 نمره</w:t>
      </w:r>
    </w:p>
    <w:p w14:paraId="7E854D15" w14:textId="77777777" w:rsidR="00775C5C" w:rsidRDefault="00231922" w:rsidP="00231922">
      <w:pPr>
        <w:pStyle w:val="ListParagraph"/>
        <w:numPr>
          <w:ilvl w:val="0"/>
          <w:numId w:val="21"/>
        </w:numPr>
        <w:jc w:val="both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 xml:space="preserve">کوئئیز و میان ترم : </w:t>
      </w:r>
      <w:r w:rsidR="00775C5C">
        <w:rPr>
          <w:rFonts w:cs="B Lotus" w:hint="cs"/>
          <w:szCs w:val="24"/>
          <w:rtl/>
          <w:lang w:bidi="fa-IR"/>
        </w:rPr>
        <w:t>3 نمره</w:t>
      </w:r>
    </w:p>
    <w:p w14:paraId="5AEB2679" w14:textId="77777777" w:rsidR="009507A8" w:rsidRPr="006E0094" w:rsidRDefault="00775C5C" w:rsidP="006E0094">
      <w:pPr>
        <w:pStyle w:val="ListParagraph"/>
        <w:numPr>
          <w:ilvl w:val="0"/>
          <w:numId w:val="21"/>
        </w:numPr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ارائه گزارش: 3 نمره</w:t>
      </w:r>
    </w:p>
    <w:p w14:paraId="0A2FD5F0" w14:textId="77777777" w:rsidR="009507A8" w:rsidRPr="00523909" w:rsidRDefault="009507A8" w:rsidP="006E0094">
      <w:pPr>
        <w:numPr>
          <w:ilvl w:val="0"/>
          <w:numId w:val="21"/>
        </w:numPr>
        <w:contextualSpacing/>
        <w:jc w:val="both"/>
        <w:rPr>
          <w:rFonts w:cs="B Lotus"/>
          <w:b/>
          <w:bCs/>
          <w:color w:val="002060"/>
          <w:szCs w:val="24"/>
          <w:lang w:bidi="fa-IR"/>
        </w:rPr>
      </w:pPr>
      <w:r w:rsidRPr="006E0094">
        <w:rPr>
          <w:rFonts w:cs="B Lotus"/>
          <w:szCs w:val="24"/>
          <w:rtl/>
          <w:lang w:bidi="fa-IR"/>
        </w:rPr>
        <w:t xml:space="preserve">آزمون </w:t>
      </w:r>
      <w:r w:rsidRPr="006E0094">
        <w:rPr>
          <w:rFonts w:cs="B Lotus" w:hint="cs"/>
          <w:szCs w:val="24"/>
          <w:rtl/>
          <w:lang w:bidi="fa-IR"/>
        </w:rPr>
        <w:t>پایان</w:t>
      </w:r>
      <w:r w:rsidRPr="006E0094">
        <w:rPr>
          <w:rFonts w:cs="B Lotus"/>
          <w:szCs w:val="24"/>
          <w:rtl/>
          <w:lang w:bidi="fa-IR"/>
        </w:rPr>
        <w:t xml:space="preserve"> ترم</w:t>
      </w:r>
      <w:r w:rsidRPr="006E0094">
        <w:rPr>
          <w:rFonts w:cs="B Lotus" w:hint="cs"/>
          <w:szCs w:val="24"/>
          <w:rtl/>
          <w:lang w:bidi="fa-IR"/>
        </w:rPr>
        <w:t xml:space="preserve">: </w:t>
      </w:r>
      <w:r w:rsidRPr="00523909">
        <w:rPr>
          <w:rFonts w:cs="B Lotus" w:hint="cs"/>
          <w:b/>
          <w:bCs/>
          <w:szCs w:val="24"/>
          <w:rtl/>
          <w:lang w:bidi="fa-IR"/>
        </w:rPr>
        <w:t>10 نمره</w:t>
      </w:r>
    </w:p>
    <w:p w14:paraId="682F13D4" w14:textId="77777777" w:rsidR="00523909" w:rsidRPr="00523909" w:rsidRDefault="00523909" w:rsidP="00523909">
      <w:pPr>
        <w:pStyle w:val="ListParagraph"/>
        <w:jc w:val="both"/>
        <w:rPr>
          <w:rFonts w:cs="B Lotus"/>
          <w:szCs w:val="24"/>
          <w:rtl/>
          <w:lang w:bidi="fa-IR"/>
        </w:rPr>
      </w:pPr>
    </w:p>
    <w:p w14:paraId="71189C55" w14:textId="77777777" w:rsidR="003C5447" w:rsidRDefault="008937B2" w:rsidP="008937B2">
      <w:pPr>
        <w:spacing w:line="360" w:lineRule="auto"/>
        <w:rPr>
          <w:noProof/>
          <w:rtl/>
        </w:rPr>
      </w:pPr>
      <w:r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منابع مطالعه</w:t>
      </w:r>
    </w:p>
    <w:p w14:paraId="58324D6E" w14:textId="77777777" w:rsidR="003C5447" w:rsidRPr="003C5447" w:rsidRDefault="003C5447" w:rsidP="003C5447">
      <w:pPr>
        <w:bidi w:val="0"/>
        <w:spacing w:line="360" w:lineRule="auto"/>
        <w:jc w:val="both"/>
        <w:rPr>
          <w:rFonts w:cs="Times New Roman"/>
          <w:noProof/>
          <w:szCs w:val="24"/>
          <w:lang w:bidi="fa-IR"/>
        </w:rPr>
      </w:pPr>
      <w:r w:rsidRPr="003C5447">
        <w:rPr>
          <w:rFonts w:cs="Times New Roman"/>
          <w:noProof/>
          <w:szCs w:val="24"/>
          <w:lang w:bidi="fa-IR"/>
        </w:rPr>
        <w:t>1</w:t>
      </w:r>
      <w:r w:rsidRPr="003C5447">
        <w:rPr>
          <w:rFonts w:cs="Times New Roman"/>
          <w:noProof/>
          <w:szCs w:val="24"/>
          <w:rtl/>
          <w:lang w:bidi="fa-IR"/>
        </w:rPr>
        <w:t>.</w:t>
      </w:r>
      <w:r w:rsidRPr="003C5447">
        <w:rPr>
          <w:rFonts w:cs="Times New Roman"/>
          <w:noProof/>
          <w:szCs w:val="24"/>
          <w:rtl/>
          <w:lang w:bidi="fa-IR"/>
        </w:rPr>
        <w:tab/>
      </w:r>
      <w:r w:rsidRPr="003C5447">
        <w:rPr>
          <w:rFonts w:cs="Times New Roman"/>
          <w:noProof/>
          <w:szCs w:val="24"/>
          <w:lang w:bidi="fa-IR"/>
        </w:rPr>
        <w:t>Rescorla L, Dale PS (Eds.). Late talkers: Language development, interventions, and outcomes. Paul H. Brookes Publishing Company</w:t>
      </w:r>
      <w:r w:rsidRPr="003C5447">
        <w:rPr>
          <w:rFonts w:cs="Times New Roman"/>
          <w:noProof/>
          <w:szCs w:val="24"/>
          <w:rtl/>
          <w:lang w:bidi="fa-IR"/>
        </w:rPr>
        <w:t>.</w:t>
      </w:r>
    </w:p>
    <w:p w14:paraId="1CD16C2D" w14:textId="77777777" w:rsidR="003C5447" w:rsidRPr="003C5447" w:rsidRDefault="003C5447" w:rsidP="003C5447">
      <w:pPr>
        <w:bidi w:val="0"/>
        <w:spacing w:line="360" w:lineRule="auto"/>
        <w:jc w:val="both"/>
        <w:rPr>
          <w:rFonts w:cs="Times New Roman"/>
          <w:noProof/>
          <w:szCs w:val="24"/>
          <w:lang w:bidi="fa-IR"/>
        </w:rPr>
      </w:pPr>
      <w:r w:rsidRPr="003C5447">
        <w:rPr>
          <w:rFonts w:cs="Times New Roman"/>
          <w:noProof/>
          <w:szCs w:val="24"/>
          <w:lang w:bidi="fa-IR"/>
        </w:rPr>
        <w:t>2</w:t>
      </w:r>
      <w:r w:rsidRPr="003C5447">
        <w:rPr>
          <w:rFonts w:cs="Times New Roman"/>
          <w:noProof/>
          <w:szCs w:val="24"/>
          <w:rtl/>
          <w:lang w:bidi="fa-IR"/>
        </w:rPr>
        <w:t>.</w:t>
      </w:r>
      <w:r w:rsidRPr="003C5447">
        <w:rPr>
          <w:rFonts w:cs="Times New Roman"/>
          <w:noProof/>
          <w:szCs w:val="24"/>
          <w:rtl/>
          <w:lang w:bidi="fa-IR"/>
        </w:rPr>
        <w:tab/>
      </w:r>
      <w:r w:rsidRPr="003C5447">
        <w:rPr>
          <w:rFonts w:cs="Times New Roman"/>
          <w:noProof/>
          <w:szCs w:val="24"/>
          <w:lang w:bidi="fa-IR"/>
        </w:rPr>
        <w:t>Stavrakaki S (Ed.). Specific language impairment: current trends in research (Vol. 58). John Benjamins Publishing Company</w:t>
      </w:r>
      <w:r w:rsidRPr="003C5447">
        <w:rPr>
          <w:rFonts w:cs="Times New Roman"/>
          <w:noProof/>
          <w:szCs w:val="24"/>
          <w:rtl/>
          <w:lang w:bidi="fa-IR"/>
        </w:rPr>
        <w:t>.</w:t>
      </w:r>
    </w:p>
    <w:p w14:paraId="292FAD73" w14:textId="77777777" w:rsidR="003C5447" w:rsidRPr="003C5447" w:rsidRDefault="003C5447" w:rsidP="003C5447">
      <w:pPr>
        <w:bidi w:val="0"/>
        <w:spacing w:line="360" w:lineRule="auto"/>
        <w:jc w:val="both"/>
        <w:rPr>
          <w:rFonts w:cs="Times New Roman"/>
          <w:noProof/>
          <w:szCs w:val="24"/>
          <w:lang w:bidi="fa-IR"/>
        </w:rPr>
      </w:pPr>
      <w:r w:rsidRPr="003C5447">
        <w:rPr>
          <w:rFonts w:cs="Times New Roman"/>
          <w:noProof/>
          <w:szCs w:val="24"/>
          <w:lang w:bidi="fa-IR"/>
        </w:rPr>
        <w:t>3</w:t>
      </w:r>
      <w:r w:rsidRPr="003C5447">
        <w:rPr>
          <w:rFonts w:cs="Times New Roman"/>
          <w:noProof/>
          <w:szCs w:val="24"/>
          <w:rtl/>
          <w:lang w:bidi="fa-IR"/>
        </w:rPr>
        <w:t>.</w:t>
      </w:r>
      <w:r w:rsidRPr="003C5447">
        <w:rPr>
          <w:rFonts w:cs="Times New Roman"/>
          <w:noProof/>
          <w:szCs w:val="24"/>
          <w:rtl/>
          <w:lang w:bidi="fa-IR"/>
        </w:rPr>
        <w:tab/>
      </w:r>
      <w:r w:rsidRPr="003C5447">
        <w:rPr>
          <w:rFonts w:cs="Times New Roman"/>
          <w:noProof/>
          <w:szCs w:val="24"/>
          <w:lang w:bidi="fa-IR"/>
        </w:rPr>
        <w:t>Leonard LB. Children with specific language impairment. MIT</w:t>
      </w:r>
      <w:r w:rsidRPr="003C5447">
        <w:rPr>
          <w:rFonts w:cs="Times New Roman"/>
          <w:noProof/>
          <w:szCs w:val="24"/>
          <w:rtl/>
          <w:lang w:bidi="fa-IR"/>
        </w:rPr>
        <w:t>.</w:t>
      </w:r>
    </w:p>
    <w:p w14:paraId="251DE9F9" w14:textId="77777777" w:rsidR="003C5447" w:rsidRPr="003C5447" w:rsidRDefault="003C5447" w:rsidP="003C5447">
      <w:pPr>
        <w:bidi w:val="0"/>
        <w:spacing w:line="360" w:lineRule="auto"/>
        <w:jc w:val="both"/>
        <w:rPr>
          <w:rFonts w:cs="Times New Roman"/>
          <w:noProof/>
          <w:szCs w:val="24"/>
          <w:lang w:bidi="fa-IR"/>
        </w:rPr>
      </w:pPr>
      <w:r w:rsidRPr="003C5447">
        <w:rPr>
          <w:rFonts w:cs="Times New Roman"/>
          <w:noProof/>
          <w:szCs w:val="24"/>
          <w:lang w:bidi="fa-IR"/>
        </w:rPr>
        <w:t>4</w:t>
      </w:r>
      <w:r w:rsidRPr="003C5447">
        <w:rPr>
          <w:rFonts w:cs="Times New Roman"/>
          <w:noProof/>
          <w:szCs w:val="24"/>
          <w:rtl/>
          <w:lang w:bidi="fa-IR"/>
        </w:rPr>
        <w:t>.</w:t>
      </w:r>
      <w:r w:rsidRPr="003C5447">
        <w:rPr>
          <w:rFonts w:cs="Times New Roman"/>
          <w:noProof/>
          <w:szCs w:val="24"/>
          <w:rtl/>
          <w:lang w:bidi="fa-IR"/>
        </w:rPr>
        <w:tab/>
      </w:r>
      <w:r w:rsidRPr="003C5447">
        <w:rPr>
          <w:rFonts w:cs="Times New Roman"/>
          <w:noProof/>
          <w:szCs w:val="24"/>
          <w:lang w:bidi="fa-IR"/>
        </w:rPr>
        <w:t>Reed VA. Toddlers and preschoolers with specific language impairment, Chapter 3, in Vicki A. Reed (Ed.). An introduction to children with language disorders, (5th ed.). NewYork: Pearson</w:t>
      </w:r>
      <w:r w:rsidRPr="003C5447">
        <w:rPr>
          <w:rFonts w:cs="Times New Roman"/>
          <w:noProof/>
          <w:szCs w:val="24"/>
          <w:rtl/>
          <w:lang w:bidi="fa-IR"/>
        </w:rPr>
        <w:t>.</w:t>
      </w:r>
    </w:p>
    <w:p w14:paraId="07A5BD18" w14:textId="77777777" w:rsidR="001D788B" w:rsidRPr="008937B2" w:rsidRDefault="003C5447" w:rsidP="003C5447">
      <w:pPr>
        <w:bidi w:val="0"/>
        <w:spacing w:line="360" w:lineRule="auto"/>
        <w:jc w:val="both"/>
        <w:rPr>
          <w:rFonts w:cs="B Lotus"/>
          <w:szCs w:val="24"/>
          <w:lang w:bidi="fa-IR"/>
        </w:rPr>
      </w:pPr>
      <w:r w:rsidRPr="003C5447">
        <w:rPr>
          <w:rFonts w:cs="Times New Roman"/>
          <w:noProof/>
          <w:szCs w:val="24"/>
          <w:lang w:bidi="fa-IR"/>
        </w:rPr>
        <w:t>5</w:t>
      </w:r>
      <w:r w:rsidRPr="003C5447">
        <w:rPr>
          <w:rFonts w:cs="Times New Roman"/>
          <w:noProof/>
          <w:szCs w:val="24"/>
          <w:rtl/>
          <w:lang w:bidi="fa-IR"/>
        </w:rPr>
        <w:t>.</w:t>
      </w:r>
      <w:r w:rsidRPr="003C5447">
        <w:rPr>
          <w:rFonts w:cs="Times New Roman"/>
          <w:noProof/>
          <w:szCs w:val="24"/>
          <w:rtl/>
          <w:lang w:bidi="fa-IR"/>
        </w:rPr>
        <w:tab/>
      </w:r>
      <w:r w:rsidRPr="003C5447">
        <w:rPr>
          <w:rFonts w:cs="Times New Roman"/>
          <w:noProof/>
          <w:szCs w:val="24"/>
          <w:lang w:bidi="fa-IR"/>
        </w:rPr>
        <w:t>Hoff E. Research methods in child language: A practical guide. West Sussex: Blackwell Publishing Ltd</w:t>
      </w:r>
      <w:r w:rsidRPr="003C5447">
        <w:rPr>
          <w:rFonts w:cs="Times New Roman"/>
          <w:noProof/>
          <w:szCs w:val="24"/>
          <w:rtl/>
          <w:lang w:bidi="fa-IR"/>
        </w:rPr>
        <w:t>.</w:t>
      </w:r>
    </w:p>
    <w:sectPr w:rsidR="001D788B" w:rsidRPr="008937B2" w:rsidSect="000B47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134" w:left="900" w:header="540" w:footer="2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5029" w14:textId="77777777" w:rsidR="001047A9" w:rsidRDefault="001047A9" w:rsidP="00A54D21">
      <w:r>
        <w:separator/>
      </w:r>
    </w:p>
  </w:endnote>
  <w:endnote w:type="continuationSeparator" w:id="0">
    <w:p w14:paraId="78DD3017" w14:textId="77777777" w:rsidR="001047A9" w:rsidRDefault="001047A9" w:rsidP="00A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EDF3" w14:textId="77777777" w:rsidR="0007697A" w:rsidRDefault="00076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552641"/>
      <w:docPartObj>
        <w:docPartGallery w:val="Page Numbers (Bottom of Page)"/>
        <w:docPartUnique/>
      </w:docPartObj>
    </w:sdtPr>
    <w:sdtContent>
      <w:p w14:paraId="1E691026" w14:textId="77777777" w:rsidR="00E05414" w:rsidRDefault="00EC2683" w:rsidP="00AC15D8">
        <w:pPr>
          <w:pStyle w:val="Footer"/>
          <w:bidi/>
          <w:jc w:val="center"/>
        </w:pPr>
        <w:r>
          <w:fldChar w:fldCharType="begin"/>
        </w:r>
        <w:r w:rsidR="00D26520">
          <w:instrText xml:space="preserve"> PAGE   \* MERGEFORMAT </w:instrText>
        </w:r>
        <w:r>
          <w:fldChar w:fldCharType="separate"/>
        </w:r>
        <w:r w:rsidR="0038231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3F9D4192" w14:textId="77777777" w:rsidR="00E05414" w:rsidRDefault="00E05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6A1E" w14:textId="77777777" w:rsidR="0007697A" w:rsidRDefault="00076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0AAE9" w14:textId="77777777" w:rsidR="001047A9" w:rsidRDefault="001047A9" w:rsidP="00A54D21">
      <w:r>
        <w:separator/>
      </w:r>
    </w:p>
  </w:footnote>
  <w:footnote w:type="continuationSeparator" w:id="0">
    <w:p w14:paraId="270B5107" w14:textId="77777777" w:rsidR="001047A9" w:rsidRDefault="001047A9" w:rsidP="00A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0593" w14:textId="77777777" w:rsidR="004339CA" w:rsidRDefault="004339CA">
    <w:pPr>
      <w:pStyle w:val="Header"/>
    </w:pPr>
    <w:r>
      <w:rPr>
        <w:noProof/>
      </w:rPr>
      <w:drawing>
        <wp:inline distT="0" distB="0" distL="0" distR="0" wp14:anchorId="4AB87285" wp14:editId="210E2C8A">
          <wp:extent cx="6515100" cy="309880"/>
          <wp:effectExtent l="19050" t="0" r="0" b="0"/>
          <wp:docPr id="59" name="Pictur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E653" w14:textId="77777777" w:rsidR="00A54D21" w:rsidRPr="001D788B" w:rsidRDefault="001D788B" w:rsidP="001D788B">
    <w:pPr>
      <w:pStyle w:val="Header"/>
      <w:tabs>
        <w:tab w:val="clear" w:pos="9360"/>
        <w:tab w:val="left" w:pos="3885"/>
        <w:tab w:val="center" w:pos="5130"/>
        <w:tab w:val="center" w:pos="5760"/>
        <w:tab w:val="left" w:pos="9300"/>
        <w:tab w:val="right" w:pos="10080"/>
      </w:tabs>
      <w:rPr>
        <w:color w:val="002060"/>
        <w:rtl/>
        <w:lang w:bidi="fa-IR"/>
      </w:rPr>
    </w:pPr>
    <w:r w:rsidRPr="001D788B">
      <w:rPr>
        <w:color w:val="002060"/>
      </w:rPr>
      <w:tab/>
    </w:r>
    <w:r w:rsidRPr="001D788B">
      <w:rPr>
        <w:color w:val="002060"/>
      </w:rPr>
      <w:tab/>
    </w:r>
    <w:r w:rsidRPr="001D788B">
      <w:rPr>
        <w:color w:val="002060"/>
      </w:rPr>
      <w:tab/>
    </w:r>
    <w:r w:rsidR="00EF5791" w:rsidRPr="001D788B">
      <w:rPr>
        <w:noProof/>
        <w:color w:val="002060"/>
      </w:rPr>
      <mc:AlternateContent>
        <mc:Choice Requires="wps">
          <w:drawing>
            <wp:anchor distT="45720" distB="45720" distL="114300" distR="114300" simplePos="0" relativeHeight="251661311" behindDoc="1" locked="0" layoutInCell="1" allowOverlap="1" wp14:anchorId="37CF63E7" wp14:editId="2A38707B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7105650" cy="1404620"/>
              <wp:effectExtent l="0" t="0" r="19050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A64CB" w14:textId="77777777" w:rsidR="00EF5791" w:rsidRPr="00EF5791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1D788B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گروه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BD6E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pt;width:559.5pt;height:110.6pt;z-index:-251655169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" fillcolor="#dbe5f1 [660]">
              <v:textbox style="mso-fit-shape-to-text:t">
                <w:txbxContent>
                  <w:p w:rsidR="00EF5791" w:rsidRPr="00EF5791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1D788B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گروه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D788B">
      <w:rPr>
        <w:color w:val="002060"/>
      </w:rPr>
      <w:tab/>
    </w:r>
    <w:r w:rsidRPr="001D788B">
      <w:rPr>
        <w:color w:val="002060"/>
      </w:rPr>
      <w:tab/>
    </w:r>
  </w:p>
  <w:p w14:paraId="54B4DBA9" w14:textId="77777777" w:rsidR="008F1559" w:rsidRPr="004862C1" w:rsidRDefault="0052400A" w:rsidP="0052400A">
    <w:pPr>
      <w:pStyle w:val="Header"/>
      <w:tabs>
        <w:tab w:val="clear" w:pos="9360"/>
        <w:tab w:val="left" w:pos="300"/>
        <w:tab w:val="left" w:pos="2220"/>
        <w:tab w:val="left" w:pos="3885"/>
        <w:tab w:val="center" w:pos="5040"/>
        <w:tab w:val="center" w:pos="5760"/>
        <w:tab w:val="right" w:pos="1008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607A" w14:textId="77777777" w:rsidR="00D3410E" w:rsidRDefault="00D3410E" w:rsidP="0052400A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14:paraId="4D1AE742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14:paraId="1C26BEFF" w14:textId="77777777" w:rsidR="004339CA" w:rsidRPr="0007697A" w:rsidRDefault="00572941" w:rsidP="0007697A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Fonts w:cs="B Nazanin"/>
        <w:b/>
        <w:bCs/>
        <w:noProof/>
        <w:sz w:val="24"/>
        <w:szCs w:val="24"/>
        <w:rtl/>
        <w:lang w:bidi="fa-IR"/>
      </w:rPr>
    </w:pPr>
    <w:r>
      <w:rPr>
        <w:rtl/>
      </w:rPr>
      <w:tab/>
    </w:r>
    <w:r>
      <w:rPr>
        <w:rtl/>
      </w:rPr>
      <w:tab/>
    </w:r>
    <w:r w:rsidR="0052400A">
      <w:rPr>
        <w:rtl/>
      </w:rPr>
      <w:tab/>
    </w:r>
    <w:r w:rsidR="0052400A">
      <w:rPr>
        <w:rFonts w:hint="cs"/>
        <w:rtl/>
      </w:rPr>
      <w:t xml:space="preserve">    </w:t>
    </w:r>
    <w:r>
      <w:rPr>
        <w:rtl/>
      </w:rPr>
      <w:tab/>
    </w:r>
    <w:r w:rsidR="00EF5791">
      <w:rPr>
        <w:noProof/>
      </w:rPr>
      <mc:AlternateContent>
        <mc:Choice Requires="wps">
          <w:drawing>
            <wp:anchor distT="45720" distB="45720" distL="114300" distR="114300" simplePos="0" relativeHeight="251659263" behindDoc="1" locked="0" layoutInCell="1" allowOverlap="1" wp14:anchorId="523FF72C" wp14:editId="7AFA40AD">
              <wp:simplePos x="0" y="0"/>
              <wp:positionH relativeFrom="margin">
                <wp:posOffset>-247650</wp:posOffset>
              </wp:positionH>
              <wp:positionV relativeFrom="paragraph">
                <wp:posOffset>-19050</wp:posOffset>
              </wp:positionV>
              <wp:extent cx="7105650" cy="1404620"/>
              <wp:effectExtent l="0" t="0" r="19050" b="222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8E665" w14:textId="77777777" w:rsidR="00EF5791" w:rsidRPr="0052400A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52400A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4C55AE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گروه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5pt;margin-top:-1.5pt;width:559.5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" fillcolor="#dbe5f1 [660]">
              <v:textbox style="mso-fit-shape-to-text:t">
                <w:txbxContent>
                  <w:p w:rsidR="00EF5791" w:rsidRPr="0052400A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52400A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4C55AE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گروه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7697A">
      <w:rPr>
        <w:rFonts w:hint="cs"/>
        <w:rtl/>
      </w:rPr>
      <w:t xml:space="preserve">                                                                                                 </w:t>
    </w:r>
    <w:r w:rsidR="0007697A" w:rsidRPr="0007697A">
      <w:rPr>
        <w:rFonts w:cs="B Nazanin" w:hint="cs"/>
        <w:b/>
        <w:bCs/>
        <w:color w:val="002060"/>
        <w:rtl/>
      </w:rPr>
      <w:t>گفتاردرمانی</w:t>
    </w:r>
  </w:p>
  <w:p w14:paraId="157A0552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38" behindDoc="1" locked="0" layoutInCell="1" allowOverlap="1" wp14:anchorId="6D902A0D" wp14:editId="4EAA22A4">
              <wp:simplePos x="0" y="0"/>
              <wp:positionH relativeFrom="column">
                <wp:posOffset>2771775</wp:posOffset>
              </wp:positionH>
              <wp:positionV relativeFrom="paragraph">
                <wp:posOffset>99060</wp:posOffset>
              </wp:positionV>
              <wp:extent cx="1200150" cy="16573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165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D214581" w14:textId="77777777" w:rsidR="00D3410E" w:rsidRDefault="00D341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B8B1C2" wp14:editId="6F8833FE">
                                <wp:extent cx="1010920" cy="1547042"/>
                                <wp:effectExtent l="0" t="0" r="0" b="0"/>
                                <wp:docPr id="61" name="Picture 6" descr="ar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rm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0920" cy="1547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218.25pt;margin-top:7.8pt;width:94.5pt;height:130.5pt;z-index:-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" fillcolor="white [3201]" strokecolor="white [3212]" strokeweight=".5pt">
              <v:textbox>
                <w:txbxContent>
                  <w:p w:rsidR="00D3410E" w:rsidRDefault="00D3410E">
                    <w:r>
                      <w:rPr>
                        <w:noProof/>
                      </w:rPr>
                      <w:drawing>
                        <wp:inline distT="0" distB="0" distL="0" distR="0" wp14:anchorId="69D8D0A0" wp14:editId="3DC88BE7">
                          <wp:extent cx="1010920" cy="1547042"/>
                          <wp:effectExtent l="0" t="0" r="0" b="0"/>
                          <wp:docPr id="61" name="Picture 6" descr="ar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rm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0920" cy="1547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52AD59D" w14:textId="77777777" w:rsidR="00D3410E" w:rsidRDefault="00D3410E" w:rsidP="00D3410E">
    <w:pPr>
      <w:pStyle w:val="Header"/>
      <w:tabs>
        <w:tab w:val="clear" w:pos="4680"/>
        <w:tab w:val="clear" w:pos="9360"/>
        <w:tab w:val="left" w:pos="597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14:paraId="57518BB3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6E693D8C" w14:textId="77777777" w:rsidR="00D3410E" w:rsidRDefault="00D3410E" w:rsidP="00D3410E">
    <w:pPr>
      <w:pStyle w:val="Header"/>
      <w:tabs>
        <w:tab w:val="clear" w:pos="4680"/>
        <w:tab w:val="clear" w:pos="9360"/>
        <w:tab w:val="left" w:pos="411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14:paraId="566B16CC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65568286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42DA3688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486ACFCE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44B2E7DB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1E75841E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  <w:lang w:bidi="fa-IR"/>
      </w:rPr>
    </w:pPr>
  </w:p>
  <w:p w14:paraId="1D5A3849" w14:textId="77777777" w:rsidR="004339CA" w:rsidRDefault="004339CA" w:rsidP="004339CA">
    <w:pPr>
      <w:pStyle w:val="Header"/>
      <w:jc w:val="center"/>
    </w:pPr>
    <w:r>
      <w:rPr>
        <w:noProof/>
      </w:rPr>
      <w:drawing>
        <wp:inline distT="0" distB="0" distL="0" distR="0" wp14:anchorId="6FFFD966" wp14:editId="45440681">
          <wp:extent cx="2877074" cy="18286"/>
          <wp:effectExtent l="0" t="0" r="0" b="0"/>
          <wp:docPr id="63" name="Picture 7" descr="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77074" cy="1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C9A"/>
    <w:multiLevelType w:val="hybridMultilevel"/>
    <w:tmpl w:val="3C8E7F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2DC4"/>
    <w:multiLevelType w:val="hybridMultilevel"/>
    <w:tmpl w:val="63369280"/>
    <w:lvl w:ilvl="0" w:tplc="1EBC7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49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8F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6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A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29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2C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510F19"/>
    <w:multiLevelType w:val="hybridMultilevel"/>
    <w:tmpl w:val="CAFCE4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254A0"/>
    <w:multiLevelType w:val="hybridMultilevel"/>
    <w:tmpl w:val="93C68D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3E2646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70ABC"/>
    <w:multiLevelType w:val="hybridMultilevel"/>
    <w:tmpl w:val="EB5CA6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5D61"/>
    <w:multiLevelType w:val="hybridMultilevel"/>
    <w:tmpl w:val="2B0012FC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C16193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0526"/>
    <w:multiLevelType w:val="hybridMultilevel"/>
    <w:tmpl w:val="736A4238"/>
    <w:lvl w:ilvl="0" w:tplc="6B18D97E">
      <w:start w:val="1"/>
      <w:numFmt w:val="bullet"/>
      <w:lvlText w:val="•"/>
      <w:lvlJc w:val="left"/>
      <w:pPr>
        <w:ind w:left="720" w:hanging="360"/>
      </w:pPr>
      <w:rPr>
        <w:rFonts w:ascii="Corbel" w:hAnsi="Corbe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F63CB"/>
    <w:multiLevelType w:val="hybridMultilevel"/>
    <w:tmpl w:val="8CD2FCA8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59C"/>
    <w:multiLevelType w:val="hybridMultilevel"/>
    <w:tmpl w:val="55588F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31AD046F"/>
    <w:multiLevelType w:val="hybridMultilevel"/>
    <w:tmpl w:val="3F0C08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2BD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B0E9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0B4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A4EF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B408E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C604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EA88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E4BFA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341674EB"/>
    <w:multiLevelType w:val="hybridMultilevel"/>
    <w:tmpl w:val="5B9852A2"/>
    <w:lvl w:ilvl="0" w:tplc="5DBA0378">
      <w:start w:val="1"/>
      <w:numFmt w:val="decimal"/>
      <w:lvlText w:val="%1)"/>
      <w:lvlJc w:val="left"/>
      <w:pPr>
        <w:ind w:left="78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4CF3572"/>
    <w:multiLevelType w:val="hybridMultilevel"/>
    <w:tmpl w:val="206E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F4484"/>
    <w:multiLevelType w:val="hybridMultilevel"/>
    <w:tmpl w:val="59FEDD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75505D"/>
    <w:multiLevelType w:val="hybridMultilevel"/>
    <w:tmpl w:val="A2704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E6BCA"/>
    <w:multiLevelType w:val="hybridMultilevel"/>
    <w:tmpl w:val="05A049C4"/>
    <w:lvl w:ilvl="0" w:tplc="5DBA037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21951"/>
    <w:multiLevelType w:val="hybridMultilevel"/>
    <w:tmpl w:val="4FEC7844"/>
    <w:lvl w:ilvl="0" w:tplc="923EB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45405"/>
    <w:multiLevelType w:val="hybridMultilevel"/>
    <w:tmpl w:val="B21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25568"/>
    <w:multiLevelType w:val="hybridMultilevel"/>
    <w:tmpl w:val="AE3E34B8"/>
    <w:lvl w:ilvl="0" w:tplc="F08E37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26FDC"/>
    <w:multiLevelType w:val="hybridMultilevel"/>
    <w:tmpl w:val="DEC4B68A"/>
    <w:lvl w:ilvl="0" w:tplc="E1806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035E2"/>
    <w:multiLevelType w:val="hybridMultilevel"/>
    <w:tmpl w:val="6CFA3D6C"/>
    <w:lvl w:ilvl="0" w:tplc="9AE8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433863">
    <w:abstractNumId w:val="9"/>
  </w:num>
  <w:num w:numId="2" w16cid:durableId="1066219173">
    <w:abstractNumId w:val="21"/>
  </w:num>
  <w:num w:numId="3" w16cid:durableId="1089347652">
    <w:abstractNumId w:val="11"/>
  </w:num>
  <w:num w:numId="4" w16cid:durableId="242420750">
    <w:abstractNumId w:val="15"/>
  </w:num>
  <w:num w:numId="5" w16cid:durableId="1312900911">
    <w:abstractNumId w:val="1"/>
  </w:num>
  <w:num w:numId="6" w16cid:durableId="188882346">
    <w:abstractNumId w:val="13"/>
  </w:num>
  <w:num w:numId="7" w16cid:durableId="926496407">
    <w:abstractNumId w:val="17"/>
  </w:num>
  <w:num w:numId="8" w16cid:durableId="759251709">
    <w:abstractNumId w:val="20"/>
  </w:num>
  <w:num w:numId="9" w16cid:durableId="1029574805">
    <w:abstractNumId w:val="19"/>
  </w:num>
  <w:num w:numId="10" w16cid:durableId="282225705">
    <w:abstractNumId w:val="4"/>
  </w:num>
  <w:num w:numId="11" w16cid:durableId="1968772672">
    <w:abstractNumId w:val="12"/>
  </w:num>
  <w:num w:numId="12" w16cid:durableId="597564981">
    <w:abstractNumId w:val="16"/>
  </w:num>
  <w:num w:numId="13" w16cid:durableId="689065747">
    <w:abstractNumId w:val="18"/>
  </w:num>
  <w:num w:numId="14" w16cid:durableId="632489279">
    <w:abstractNumId w:val="10"/>
  </w:num>
  <w:num w:numId="15" w16cid:durableId="1391149742">
    <w:abstractNumId w:val="7"/>
  </w:num>
  <w:num w:numId="16" w16cid:durableId="1305499942">
    <w:abstractNumId w:val="3"/>
  </w:num>
  <w:num w:numId="17" w16cid:durableId="281545903">
    <w:abstractNumId w:val="6"/>
  </w:num>
  <w:num w:numId="18" w16cid:durableId="423570687">
    <w:abstractNumId w:val="14"/>
  </w:num>
  <w:num w:numId="19" w16cid:durableId="928999471">
    <w:abstractNumId w:val="8"/>
  </w:num>
  <w:num w:numId="20" w16cid:durableId="1232472158">
    <w:abstractNumId w:val="0"/>
  </w:num>
  <w:num w:numId="21" w16cid:durableId="905846043">
    <w:abstractNumId w:val="2"/>
  </w:num>
  <w:num w:numId="22" w16cid:durableId="716440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21"/>
    <w:rsid w:val="0002116B"/>
    <w:rsid w:val="00036901"/>
    <w:rsid w:val="00045227"/>
    <w:rsid w:val="00051698"/>
    <w:rsid w:val="00055B26"/>
    <w:rsid w:val="0005763B"/>
    <w:rsid w:val="0007697A"/>
    <w:rsid w:val="000944E0"/>
    <w:rsid w:val="000B47DA"/>
    <w:rsid w:val="000B5E12"/>
    <w:rsid w:val="0010428C"/>
    <w:rsid w:val="001047A9"/>
    <w:rsid w:val="0010559F"/>
    <w:rsid w:val="0011309D"/>
    <w:rsid w:val="001257B8"/>
    <w:rsid w:val="001409D7"/>
    <w:rsid w:val="00143F4C"/>
    <w:rsid w:val="00162485"/>
    <w:rsid w:val="00176668"/>
    <w:rsid w:val="0019749F"/>
    <w:rsid w:val="001A116F"/>
    <w:rsid w:val="001B4790"/>
    <w:rsid w:val="001B670F"/>
    <w:rsid w:val="001D2DBE"/>
    <w:rsid w:val="001D788B"/>
    <w:rsid w:val="001E0383"/>
    <w:rsid w:val="001E7611"/>
    <w:rsid w:val="001F73C0"/>
    <w:rsid w:val="00204BAB"/>
    <w:rsid w:val="00216873"/>
    <w:rsid w:val="00231922"/>
    <w:rsid w:val="0023460D"/>
    <w:rsid w:val="002477D8"/>
    <w:rsid w:val="00254002"/>
    <w:rsid w:val="002627A9"/>
    <w:rsid w:val="002851F0"/>
    <w:rsid w:val="002F499F"/>
    <w:rsid w:val="002F71D5"/>
    <w:rsid w:val="00307182"/>
    <w:rsid w:val="00310CB1"/>
    <w:rsid w:val="00312F78"/>
    <w:rsid w:val="003149CB"/>
    <w:rsid w:val="00317050"/>
    <w:rsid w:val="0032709D"/>
    <w:rsid w:val="00331EEB"/>
    <w:rsid w:val="003544E6"/>
    <w:rsid w:val="00380DE8"/>
    <w:rsid w:val="0038231B"/>
    <w:rsid w:val="003831C5"/>
    <w:rsid w:val="00392A6C"/>
    <w:rsid w:val="003B1289"/>
    <w:rsid w:val="003B21CA"/>
    <w:rsid w:val="003C5447"/>
    <w:rsid w:val="003D2123"/>
    <w:rsid w:val="003D61F1"/>
    <w:rsid w:val="003E5F22"/>
    <w:rsid w:val="004002CB"/>
    <w:rsid w:val="004204CE"/>
    <w:rsid w:val="00424E9F"/>
    <w:rsid w:val="004339CA"/>
    <w:rsid w:val="00437C90"/>
    <w:rsid w:val="00442AA2"/>
    <w:rsid w:val="0044509F"/>
    <w:rsid w:val="004454E6"/>
    <w:rsid w:val="004511E6"/>
    <w:rsid w:val="004563B3"/>
    <w:rsid w:val="004640C7"/>
    <w:rsid w:val="00464764"/>
    <w:rsid w:val="004755F5"/>
    <w:rsid w:val="00484850"/>
    <w:rsid w:val="004862C1"/>
    <w:rsid w:val="004A27EE"/>
    <w:rsid w:val="004A70D8"/>
    <w:rsid w:val="004C55AE"/>
    <w:rsid w:val="005014BB"/>
    <w:rsid w:val="00523909"/>
    <w:rsid w:val="00523AC7"/>
    <w:rsid w:val="0052400A"/>
    <w:rsid w:val="00530C99"/>
    <w:rsid w:val="00534E49"/>
    <w:rsid w:val="00550998"/>
    <w:rsid w:val="00565382"/>
    <w:rsid w:val="00567079"/>
    <w:rsid w:val="00572941"/>
    <w:rsid w:val="00597BD3"/>
    <w:rsid w:val="005A2C21"/>
    <w:rsid w:val="005B14F7"/>
    <w:rsid w:val="005B2C3A"/>
    <w:rsid w:val="00616EE9"/>
    <w:rsid w:val="00620690"/>
    <w:rsid w:val="0062643F"/>
    <w:rsid w:val="00627566"/>
    <w:rsid w:val="00631311"/>
    <w:rsid w:val="00684C57"/>
    <w:rsid w:val="006B5BBD"/>
    <w:rsid w:val="006D4955"/>
    <w:rsid w:val="006D774E"/>
    <w:rsid w:val="006E0094"/>
    <w:rsid w:val="006E5337"/>
    <w:rsid w:val="006E7F30"/>
    <w:rsid w:val="006F49D6"/>
    <w:rsid w:val="006F5FC8"/>
    <w:rsid w:val="00721187"/>
    <w:rsid w:val="00740E33"/>
    <w:rsid w:val="00744ED1"/>
    <w:rsid w:val="00745863"/>
    <w:rsid w:val="00752A90"/>
    <w:rsid w:val="007618AB"/>
    <w:rsid w:val="00771221"/>
    <w:rsid w:val="00775C5C"/>
    <w:rsid w:val="00777446"/>
    <w:rsid w:val="007828DF"/>
    <w:rsid w:val="00790D97"/>
    <w:rsid w:val="007A188B"/>
    <w:rsid w:val="007D01FE"/>
    <w:rsid w:val="007D1E92"/>
    <w:rsid w:val="007E13EF"/>
    <w:rsid w:val="007E7129"/>
    <w:rsid w:val="007F16EA"/>
    <w:rsid w:val="007F56B2"/>
    <w:rsid w:val="00802C63"/>
    <w:rsid w:val="00821D78"/>
    <w:rsid w:val="00825BCB"/>
    <w:rsid w:val="0083282D"/>
    <w:rsid w:val="00855C5D"/>
    <w:rsid w:val="008637E0"/>
    <w:rsid w:val="00863C43"/>
    <w:rsid w:val="00872DA5"/>
    <w:rsid w:val="008937B2"/>
    <w:rsid w:val="008A2EB9"/>
    <w:rsid w:val="008E379E"/>
    <w:rsid w:val="008E57C9"/>
    <w:rsid w:val="008F1559"/>
    <w:rsid w:val="008F2E3F"/>
    <w:rsid w:val="00905611"/>
    <w:rsid w:val="00925A01"/>
    <w:rsid w:val="009379CD"/>
    <w:rsid w:val="009507A8"/>
    <w:rsid w:val="0095356F"/>
    <w:rsid w:val="00966FAF"/>
    <w:rsid w:val="009909DD"/>
    <w:rsid w:val="00993CE1"/>
    <w:rsid w:val="009A56FE"/>
    <w:rsid w:val="009A741E"/>
    <w:rsid w:val="009B3891"/>
    <w:rsid w:val="009F38FC"/>
    <w:rsid w:val="00A173EF"/>
    <w:rsid w:val="00A207E6"/>
    <w:rsid w:val="00A32CF8"/>
    <w:rsid w:val="00A54D21"/>
    <w:rsid w:val="00A75660"/>
    <w:rsid w:val="00A8241E"/>
    <w:rsid w:val="00AA0482"/>
    <w:rsid w:val="00AA3317"/>
    <w:rsid w:val="00AB3821"/>
    <w:rsid w:val="00AB45BA"/>
    <w:rsid w:val="00AC15D8"/>
    <w:rsid w:val="00AC3AD1"/>
    <w:rsid w:val="00AC4815"/>
    <w:rsid w:val="00AC73E9"/>
    <w:rsid w:val="00AD5DE5"/>
    <w:rsid w:val="00AD64B9"/>
    <w:rsid w:val="00AF049E"/>
    <w:rsid w:val="00AF1B3A"/>
    <w:rsid w:val="00B177AE"/>
    <w:rsid w:val="00B407DD"/>
    <w:rsid w:val="00B479A2"/>
    <w:rsid w:val="00B63BA8"/>
    <w:rsid w:val="00B721A0"/>
    <w:rsid w:val="00B80274"/>
    <w:rsid w:val="00B87524"/>
    <w:rsid w:val="00B90602"/>
    <w:rsid w:val="00B90B57"/>
    <w:rsid w:val="00B9305B"/>
    <w:rsid w:val="00BA09CC"/>
    <w:rsid w:val="00BA30D2"/>
    <w:rsid w:val="00BA6F62"/>
    <w:rsid w:val="00BC2492"/>
    <w:rsid w:val="00BC35FC"/>
    <w:rsid w:val="00BE0B5F"/>
    <w:rsid w:val="00BF0025"/>
    <w:rsid w:val="00BF0E18"/>
    <w:rsid w:val="00C002AB"/>
    <w:rsid w:val="00C01AD0"/>
    <w:rsid w:val="00C309A3"/>
    <w:rsid w:val="00C42423"/>
    <w:rsid w:val="00C42A2A"/>
    <w:rsid w:val="00C47D8E"/>
    <w:rsid w:val="00C64D05"/>
    <w:rsid w:val="00C76DC2"/>
    <w:rsid w:val="00C83FEC"/>
    <w:rsid w:val="00C90891"/>
    <w:rsid w:val="00C924B1"/>
    <w:rsid w:val="00C92EA8"/>
    <w:rsid w:val="00C93344"/>
    <w:rsid w:val="00CA2A57"/>
    <w:rsid w:val="00CC3337"/>
    <w:rsid w:val="00CD2824"/>
    <w:rsid w:val="00CE5720"/>
    <w:rsid w:val="00CF7491"/>
    <w:rsid w:val="00D040F3"/>
    <w:rsid w:val="00D04ADA"/>
    <w:rsid w:val="00D20CA7"/>
    <w:rsid w:val="00D26520"/>
    <w:rsid w:val="00D338FC"/>
    <w:rsid w:val="00D3410E"/>
    <w:rsid w:val="00D41959"/>
    <w:rsid w:val="00D631F6"/>
    <w:rsid w:val="00D75822"/>
    <w:rsid w:val="00DB0D67"/>
    <w:rsid w:val="00E01C00"/>
    <w:rsid w:val="00E05414"/>
    <w:rsid w:val="00E13631"/>
    <w:rsid w:val="00E50A4F"/>
    <w:rsid w:val="00E5783A"/>
    <w:rsid w:val="00E63540"/>
    <w:rsid w:val="00E75FF5"/>
    <w:rsid w:val="00EB23AA"/>
    <w:rsid w:val="00EB6626"/>
    <w:rsid w:val="00EC2683"/>
    <w:rsid w:val="00EC6FE6"/>
    <w:rsid w:val="00ED5C37"/>
    <w:rsid w:val="00EE4F12"/>
    <w:rsid w:val="00EF5791"/>
    <w:rsid w:val="00F0348E"/>
    <w:rsid w:val="00F05A42"/>
    <w:rsid w:val="00F27405"/>
    <w:rsid w:val="00F44425"/>
    <w:rsid w:val="00F5680A"/>
    <w:rsid w:val="00F65183"/>
    <w:rsid w:val="00F65B93"/>
    <w:rsid w:val="00F731C8"/>
    <w:rsid w:val="00F76B50"/>
    <w:rsid w:val="00F90F0D"/>
    <w:rsid w:val="00FA0C05"/>
    <w:rsid w:val="00FB79F7"/>
    <w:rsid w:val="00FC4CF0"/>
    <w:rsid w:val="00FC5C34"/>
    <w:rsid w:val="00FC6876"/>
    <w:rsid w:val="00FF5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D01FC4F"/>
  <w15:docId w15:val="{0B14B0B5-104B-4369-BD44-F73F36A9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F8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D21"/>
  </w:style>
  <w:style w:type="paragraph" w:styleId="Footer">
    <w:name w:val="footer"/>
    <w:basedOn w:val="Normal"/>
    <w:link w:val="Foot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D21"/>
  </w:style>
  <w:style w:type="paragraph" w:styleId="BalloonText">
    <w:name w:val="Balloon Text"/>
    <w:basedOn w:val="Normal"/>
    <w:link w:val="BalloonTextChar"/>
    <w:uiPriority w:val="99"/>
    <w:semiHidden/>
    <w:unhideWhenUsed/>
    <w:rsid w:val="00A54D21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B38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389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49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465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892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61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236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5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6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897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13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13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849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28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80B53-597E-4C47-967E-8A5C0C0C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salarie2</dc:creator>
  <cp:lastModifiedBy>acer</cp:lastModifiedBy>
  <cp:revision>4</cp:revision>
  <cp:lastPrinted>2018-03-01T09:27:00Z</cp:lastPrinted>
  <dcterms:created xsi:type="dcterms:W3CDTF">2024-09-23T08:53:00Z</dcterms:created>
  <dcterms:modified xsi:type="dcterms:W3CDTF">2025-09-22T17:23:00Z</dcterms:modified>
</cp:coreProperties>
</file>