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3402"/>
        <w:gridCol w:w="770"/>
        <w:gridCol w:w="1450"/>
        <w:gridCol w:w="2597"/>
      </w:tblGrid>
      <w:tr w:rsidR="00EF5791" w:rsidRPr="00CA2A57" w:rsidTr="00431584">
        <w:tc>
          <w:tcPr>
            <w:tcW w:w="6203" w:type="dxa"/>
            <w:gridSpan w:val="3"/>
          </w:tcPr>
          <w:p w:rsidR="00EF5791" w:rsidRPr="00CA2A57" w:rsidRDefault="004E748E" w:rsidP="00431584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>
              <w:rPr>
                <w:rFonts w:cs="B Lotus"/>
                <w:b/>
                <w:bCs/>
                <w:color w:val="002060"/>
                <w:szCs w:val="24"/>
              </w:rPr>
              <w:t xml:space="preserve"> </w:t>
            </w:r>
            <w:r w:rsidR="00EF5791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موضوع تدريس:</w:t>
            </w:r>
            <w:r w:rsidR="00A8241E" w:rsidRPr="00CA2A57">
              <w:rPr>
                <w:rFonts w:ascii="Calibri" w:eastAsia="Calibri" w:hAnsi="Calibri" w:cs="B Lotus" w:hint="cs"/>
                <w:szCs w:val="24"/>
                <w:rtl/>
              </w:rPr>
              <w:t xml:space="preserve"> </w:t>
            </w:r>
            <w:r w:rsidR="000B300F">
              <w:rPr>
                <w:rFonts w:ascii="Calibri" w:eastAsia="Calibri" w:hAnsi="Calibri" w:cs="B Lotus"/>
                <w:szCs w:val="24"/>
              </w:rPr>
              <w:t xml:space="preserve"> </w:t>
            </w:r>
            <w:r w:rsidR="000B300F">
              <w:rPr>
                <w:rFonts w:ascii="Calibri" w:eastAsia="Calibri" w:hAnsi="Calibri" w:cs="B Lotus" w:hint="cs"/>
                <w:szCs w:val="24"/>
                <w:rtl/>
              </w:rPr>
              <w:t xml:space="preserve"> مبانی آسیب شناسی گفتار و زبان </w:t>
            </w:r>
          </w:p>
        </w:tc>
        <w:tc>
          <w:tcPr>
            <w:tcW w:w="4047" w:type="dxa"/>
            <w:gridSpan w:val="2"/>
          </w:tcPr>
          <w:p w:rsidR="00EF5791" w:rsidRPr="00CA2A57" w:rsidRDefault="00A8241E" w:rsidP="00DB1ABF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مدت تدريس: </w:t>
            </w:r>
            <w:r w:rsidR="000B300F">
              <w:rPr>
                <w:rFonts w:ascii="Calibri" w:eastAsia="Calibri" w:hAnsi="Calibri" w:cs="B Lotus" w:hint="cs"/>
                <w:szCs w:val="24"/>
                <w:rtl/>
              </w:rPr>
              <w:t>17 جلسه</w:t>
            </w:r>
          </w:p>
        </w:tc>
      </w:tr>
      <w:tr w:rsidR="00EF5791" w:rsidRPr="00CA2A57" w:rsidTr="00431584">
        <w:tc>
          <w:tcPr>
            <w:tcW w:w="6203" w:type="dxa"/>
            <w:gridSpan w:val="3"/>
          </w:tcPr>
          <w:p w:rsidR="00EF5791" w:rsidRPr="00CA2A57" w:rsidRDefault="00586F61" w:rsidP="00777DCC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پيشنياز: </w:t>
            </w:r>
            <w:r w:rsidR="000B300F">
              <w:rPr>
                <w:rFonts w:ascii="Calibri" w:eastAsia="Calibri" w:hAnsi="Calibri" w:cs="B Lotus" w:hint="cs"/>
                <w:szCs w:val="24"/>
                <w:rtl/>
              </w:rPr>
              <w:t>ندارد</w:t>
            </w:r>
          </w:p>
        </w:tc>
        <w:tc>
          <w:tcPr>
            <w:tcW w:w="4047" w:type="dxa"/>
            <w:gridSpan w:val="2"/>
          </w:tcPr>
          <w:p w:rsidR="00EF5791" w:rsidRPr="00CA2A57" w:rsidRDefault="00EF5791" w:rsidP="00777DCC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محل اجرا:</w:t>
            </w:r>
            <w:r w:rsidRPr="00CA2A57">
              <w:rPr>
                <w:rFonts w:cs="B Lotus" w:hint="cs"/>
                <w:color w:val="002060"/>
                <w:szCs w:val="24"/>
                <w:rtl/>
              </w:rPr>
              <w:t xml:space="preserve"> </w:t>
            </w:r>
            <w:r w:rsidR="00586F61" w:rsidRPr="00586F61">
              <w:rPr>
                <w:rFonts w:ascii="Calibri" w:eastAsia="Calibri" w:hAnsi="Calibri" w:cs="B Lotus"/>
                <w:szCs w:val="24"/>
                <w:rtl/>
              </w:rPr>
              <w:t>دانشکده علوم پ</w:t>
            </w:r>
            <w:r w:rsidR="00586F61" w:rsidRPr="00586F61">
              <w:rPr>
                <w:rFonts w:ascii="Calibri" w:eastAsia="Calibri" w:hAnsi="Calibri" w:cs="B Lotus" w:hint="cs"/>
                <w:szCs w:val="24"/>
                <w:rtl/>
              </w:rPr>
              <w:t>ی</w:t>
            </w:r>
            <w:r w:rsidR="00586F61" w:rsidRPr="00586F61">
              <w:rPr>
                <w:rFonts w:ascii="Calibri" w:eastAsia="Calibri" w:hAnsi="Calibri" w:cs="B Lotus" w:hint="eastAsia"/>
                <w:szCs w:val="24"/>
                <w:rtl/>
              </w:rPr>
              <w:t>راپزشک</w:t>
            </w:r>
            <w:r w:rsidR="00586F61" w:rsidRPr="00586F61">
              <w:rPr>
                <w:rFonts w:ascii="Calibri" w:eastAsia="Calibri" w:hAnsi="Calibri" w:cs="B Lotus" w:hint="cs"/>
                <w:szCs w:val="24"/>
                <w:rtl/>
              </w:rPr>
              <w:t>ی</w:t>
            </w:r>
            <w:r w:rsidR="00364840">
              <w:rPr>
                <w:rFonts w:ascii="Calibri" w:eastAsia="Calibri" w:hAnsi="Calibri" w:cs="B Lotus" w:hint="cs"/>
                <w:szCs w:val="24"/>
                <w:rtl/>
              </w:rPr>
              <w:t xml:space="preserve"> و توانبخشی</w:t>
            </w:r>
          </w:p>
        </w:tc>
      </w:tr>
      <w:tr w:rsidR="00EF5791" w:rsidRPr="00CA2A57" w:rsidTr="00431584">
        <w:tc>
          <w:tcPr>
            <w:tcW w:w="6203" w:type="dxa"/>
            <w:gridSpan w:val="3"/>
          </w:tcPr>
          <w:p w:rsidR="00EF5791" w:rsidRPr="00CA2A57" w:rsidRDefault="00586F61" w:rsidP="00777DCC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>گروه هدف:</w:t>
            </w:r>
            <w:r w:rsidR="00EF5791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Pr="00586F61">
              <w:rPr>
                <w:rFonts w:ascii="Calibri" w:eastAsia="Calibri" w:hAnsi="Calibri" w:cs="B Lotus"/>
                <w:szCs w:val="24"/>
                <w:rtl/>
              </w:rPr>
              <w:t>دانشجو</w:t>
            </w:r>
            <w:r w:rsidRPr="00586F61">
              <w:rPr>
                <w:rFonts w:ascii="Calibri" w:eastAsia="Calibri" w:hAnsi="Calibri" w:cs="B Lotus" w:hint="cs"/>
                <w:szCs w:val="24"/>
                <w:rtl/>
              </w:rPr>
              <w:t>ی</w:t>
            </w:r>
            <w:r w:rsidRPr="00586F61">
              <w:rPr>
                <w:rFonts w:ascii="Calibri" w:eastAsia="Calibri" w:hAnsi="Calibri" w:cs="B Lotus" w:hint="eastAsia"/>
                <w:szCs w:val="24"/>
                <w:rtl/>
              </w:rPr>
              <w:t>ان</w:t>
            </w:r>
            <w:r w:rsidRPr="00586F61">
              <w:rPr>
                <w:rFonts w:ascii="Calibri" w:eastAsia="Calibri" w:hAnsi="Calibri" w:cs="B Lotus"/>
                <w:szCs w:val="24"/>
                <w:rtl/>
              </w:rPr>
              <w:t xml:space="preserve"> رشته گفتاردرمان</w:t>
            </w:r>
            <w:r w:rsidRPr="00586F61">
              <w:rPr>
                <w:rFonts w:ascii="Calibri" w:eastAsia="Calibri" w:hAnsi="Calibri" w:cs="B Lotus" w:hint="cs"/>
                <w:szCs w:val="24"/>
                <w:rtl/>
              </w:rPr>
              <w:t>ی</w:t>
            </w:r>
          </w:p>
        </w:tc>
        <w:tc>
          <w:tcPr>
            <w:tcW w:w="4047" w:type="dxa"/>
            <w:gridSpan w:val="2"/>
          </w:tcPr>
          <w:p w:rsidR="00EF5791" w:rsidRPr="00CA2A57" w:rsidRDefault="00EF5791" w:rsidP="00777DCC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مقطع: </w:t>
            </w:r>
            <w:r w:rsidR="00586F61" w:rsidRPr="00586F61">
              <w:rPr>
                <w:rFonts w:ascii="Calibri" w:eastAsia="Calibri" w:hAnsi="Calibri" w:cs="B Lotus" w:hint="cs"/>
                <w:szCs w:val="24"/>
                <w:rtl/>
              </w:rPr>
              <w:t>کارشناسی</w:t>
            </w:r>
          </w:p>
        </w:tc>
      </w:tr>
      <w:tr w:rsidR="00572941" w:rsidRPr="00CA2A57" w:rsidTr="002F3A85">
        <w:tc>
          <w:tcPr>
            <w:tcW w:w="2031" w:type="dxa"/>
          </w:tcPr>
          <w:p w:rsidR="00572941" w:rsidRPr="00CA2A57" w:rsidRDefault="00572941" w:rsidP="00DB1ABF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تعداد واحد: </w:t>
            </w:r>
            <w:r w:rsidR="000B300F">
              <w:rPr>
                <w:rFonts w:ascii="Calibri" w:eastAsia="Calibri" w:hAnsi="Calibri" w:cs="B Lotus" w:hint="cs"/>
                <w:szCs w:val="24"/>
                <w:rtl/>
              </w:rPr>
              <w:t xml:space="preserve">2 </w:t>
            </w:r>
            <w:r w:rsidR="00586F61" w:rsidRPr="00586F61">
              <w:rPr>
                <w:rFonts w:ascii="Calibri" w:eastAsia="Calibri" w:hAnsi="Calibri" w:cs="B Lotus" w:hint="cs"/>
                <w:szCs w:val="24"/>
                <w:rtl/>
              </w:rPr>
              <w:t>واحد</w:t>
            </w:r>
          </w:p>
        </w:tc>
        <w:tc>
          <w:tcPr>
            <w:tcW w:w="3402" w:type="dxa"/>
          </w:tcPr>
          <w:p w:rsidR="00572941" w:rsidRPr="00CA2A57" w:rsidRDefault="004C55AE" w:rsidP="00DB1ABF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نوع واحد: </w:t>
            </w:r>
            <w:r w:rsidR="000B300F">
              <w:rPr>
                <w:rFonts w:cs="B Lotus" w:hint="cs"/>
                <w:szCs w:val="24"/>
                <w:rtl/>
              </w:rPr>
              <w:t>نظری</w:t>
            </w:r>
          </w:p>
        </w:tc>
        <w:tc>
          <w:tcPr>
            <w:tcW w:w="2220" w:type="dxa"/>
            <w:gridSpan w:val="2"/>
          </w:tcPr>
          <w:p w:rsidR="00572941" w:rsidRPr="00CA2A57" w:rsidRDefault="00572941" w:rsidP="00DB1ABF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نیمسال:</w:t>
            </w:r>
            <w:r w:rsidR="001D788B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0B300F">
              <w:rPr>
                <w:rFonts w:ascii="Calibri" w:eastAsia="Calibri" w:hAnsi="Calibri" w:cs="B Lotus" w:hint="cs"/>
                <w:szCs w:val="24"/>
                <w:rtl/>
              </w:rPr>
              <w:t xml:space="preserve">اول </w:t>
            </w:r>
          </w:p>
        </w:tc>
        <w:tc>
          <w:tcPr>
            <w:tcW w:w="2597" w:type="dxa"/>
          </w:tcPr>
          <w:p w:rsidR="00572941" w:rsidRPr="00CA2A57" w:rsidRDefault="00572941" w:rsidP="005A0F4F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سال تحصیلی:</w:t>
            </w:r>
            <w:r w:rsidR="001D788B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5A0F4F">
              <w:rPr>
                <w:rFonts w:ascii="Calibri" w:eastAsia="Calibri" w:hAnsi="Calibri" w:cs="B Lotus" w:hint="cs"/>
                <w:szCs w:val="24"/>
                <w:rtl/>
              </w:rPr>
              <w:t>1405-1404</w:t>
            </w:r>
          </w:p>
        </w:tc>
      </w:tr>
      <w:tr w:rsidR="00572941" w:rsidRPr="00CA2A57" w:rsidTr="00E93EFC">
        <w:tc>
          <w:tcPr>
            <w:tcW w:w="10250" w:type="dxa"/>
            <w:gridSpan w:val="5"/>
          </w:tcPr>
          <w:p w:rsidR="00572941" w:rsidRPr="00835FB9" w:rsidRDefault="00572941" w:rsidP="00DB1ABF">
            <w:pPr>
              <w:tabs>
                <w:tab w:val="left" w:pos="3968"/>
              </w:tabs>
              <w:rPr>
                <w:rFonts w:cs="B Lotus"/>
                <w:szCs w:val="24"/>
                <w:rtl/>
              </w:rPr>
            </w:pPr>
            <w:r w:rsidRPr="00835FB9">
              <w:rPr>
                <w:rFonts w:cs="B Lotus" w:hint="cs"/>
                <w:b/>
                <w:bCs/>
                <w:color w:val="002060"/>
                <w:szCs w:val="24"/>
                <w:rtl/>
              </w:rPr>
              <w:t>مدرسين:</w:t>
            </w:r>
            <w:r w:rsidRPr="00835FB9">
              <w:rPr>
                <w:rFonts w:cs="B Lotus" w:hint="cs"/>
                <w:szCs w:val="24"/>
                <w:rtl/>
              </w:rPr>
              <w:t xml:space="preserve"> </w:t>
            </w:r>
            <w:r w:rsidR="000B300F">
              <w:rPr>
                <w:rFonts w:cs="B Lotus" w:hint="cs"/>
                <w:szCs w:val="24"/>
                <w:rtl/>
              </w:rPr>
              <w:t>دکتر نسیبه سلطانی نژاد</w:t>
            </w:r>
          </w:p>
        </w:tc>
      </w:tr>
      <w:tr w:rsidR="00D3410E" w:rsidRPr="00CA2A57" w:rsidTr="00E93EFC">
        <w:tc>
          <w:tcPr>
            <w:tcW w:w="10250" w:type="dxa"/>
            <w:gridSpan w:val="5"/>
          </w:tcPr>
          <w:p w:rsidR="00D3410E" w:rsidRPr="00CA2A57" w:rsidRDefault="00D3410E" w:rsidP="005A0F4F">
            <w:pPr>
              <w:tabs>
                <w:tab w:val="left" w:pos="3968"/>
              </w:tabs>
              <w:rPr>
                <w:rFonts w:cs="B Lotus"/>
                <w:b/>
                <w:bCs/>
                <w:color w:val="002060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>تاریخ بروزرسانی:</w:t>
            </w:r>
            <w:r w:rsidR="002F3A85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0B300F">
              <w:rPr>
                <w:rFonts w:cs="B Lotus" w:hint="cs"/>
                <w:szCs w:val="24"/>
                <w:rtl/>
              </w:rPr>
              <w:t xml:space="preserve">مهر </w:t>
            </w:r>
            <w:r w:rsidR="005A0F4F">
              <w:rPr>
                <w:rFonts w:cs="B Lotus" w:hint="cs"/>
                <w:szCs w:val="24"/>
                <w:rtl/>
              </w:rPr>
              <w:t>1404</w:t>
            </w:r>
            <w:bookmarkStart w:id="0" w:name="_GoBack"/>
            <w:bookmarkEnd w:id="0"/>
          </w:p>
        </w:tc>
      </w:tr>
    </w:tbl>
    <w:p w:rsidR="00CD2824" w:rsidRPr="00CA2A57" w:rsidRDefault="00A173EF" w:rsidP="00CD2824">
      <w:pPr>
        <w:rPr>
          <w:rFonts w:cs="B Lotus"/>
          <w:szCs w:val="24"/>
          <w:rtl/>
          <w:lang w:bidi="fa-IR"/>
        </w:rPr>
      </w:pPr>
      <w:r w:rsidRPr="00CA2A57">
        <w:rPr>
          <w:rFonts w:cs="B Lotus"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113030</wp:posOffset>
                </wp:positionV>
                <wp:extent cx="6483985" cy="635"/>
                <wp:effectExtent l="0" t="0" r="12065" b="3746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8398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3853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.7pt;margin-top:8.9pt;width:510.55pt;height: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" strokecolor="#272727 [2749]" strokeweight="1.5pt"/>
            </w:pict>
          </mc:Fallback>
        </mc:AlternateContent>
      </w:r>
    </w:p>
    <w:p w:rsidR="003632F2" w:rsidRDefault="00CD2824" w:rsidP="00431584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هدف کلي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</w:p>
    <w:p w:rsidR="00572941" w:rsidRPr="00B002E6" w:rsidRDefault="00B002E6" w:rsidP="00431584">
      <w:pPr>
        <w:spacing w:line="360" w:lineRule="auto"/>
        <w:rPr>
          <w:rFonts w:cs="B Lotus"/>
          <w:szCs w:val="24"/>
          <w:rtl/>
          <w:lang w:bidi="fa-IR"/>
        </w:rPr>
      </w:pPr>
      <w:r w:rsidRPr="00B002E6">
        <w:rPr>
          <w:rFonts w:cs="B Lotus" w:hint="cs"/>
          <w:szCs w:val="24"/>
          <w:rtl/>
          <w:lang w:bidi="fa-IR"/>
        </w:rPr>
        <w:t xml:space="preserve">آشنایی با </w:t>
      </w:r>
      <w:r w:rsidR="00A0436E">
        <w:rPr>
          <w:rFonts w:cs="B Lotus" w:hint="cs"/>
          <w:szCs w:val="24"/>
          <w:rtl/>
          <w:lang w:bidi="fa-IR"/>
        </w:rPr>
        <w:t>علم</w:t>
      </w:r>
      <w:r w:rsidR="00431584">
        <w:rPr>
          <w:rFonts w:cs="B Lotus" w:hint="cs"/>
          <w:szCs w:val="24"/>
          <w:rtl/>
          <w:lang w:bidi="fa-IR"/>
        </w:rPr>
        <w:t xml:space="preserve"> آسیب شناسی</w:t>
      </w:r>
      <w:r w:rsidR="00A0436E">
        <w:rPr>
          <w:rFonts w:cs="B Lotus" w:hint="cs"/>
          <w:szCs w:val="24"/>
          <w:rtl/>
          <w:lang w:bidi="fa-IR"/>
        </w:rPr>
        <w:t xml:space="preserve"> گفتار و زبان بر مبنای درک مفاهیم ارتباط، گفتار و زبان و مهارتهای مربوط به آنها به عنوان کارکردهای سطح بالای دستگاه عصبی و حرکتی انسان و آشنایی با طبقه بندی اختلالات گفتار و زبان و نقش آسیب شناسان گفتار و زبان در نظام سلامت</w:t>
      </w:r>
    </w:p>
    <w:p w:rsidR="00CD2824" w:rsidRDefault="00CD2824" w:rsidP="00E05414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اهداف اختصاصي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="002F3A85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:rsidR="00B002E6" w:rsidRDefault="00B002E6" w:rsidP="00CA2D7D">
      <w:pPr>
        <w:tabs>
          <w:tab w:val="left" w:pos="1699"/>
          <w:tab w:val="left" w:pos="5101"/>
        </w:tabs>
        <w:spacing w:line="288" w:lineRule="auto"/>
        <w:ind w:left="360"/>
        <w:jc w:val="lowKashida"/>
        <w:rPr>
          <w:rFonts w:cs="B Lotus"/>
          <w:szCs w:val="24"/>
          <w:rtl/>
          <w:lang w:bidi="fa-IR"/>
        </w:rPr>
      </w:pPr>
      <w:r w:rsidRPr="00CA2D7D">
        <w:rPr>
          <w:rFonts w:cs="B Lotus" w:hint="cs"/>
          <w:szCs w:val="24"/>
          <w:rtl/>
          <w:lang w:bidi="fa-IR"/>
        </w:rPr>
        <w:t>در پایان ترم دانشجو باید بتواند:</w:t>
      </w:r>
    </w:p>
    <w:p w:rsidR="006707C9" w:rsidRDefault="006707C9" w:rsidP="006707C9">
      <w:pPr>
        <w:pStyle w:val="ListParagraph"/>
        <w:numPr>
          <w:ilvl w:val="0"/>
          <w:numId w:val="29"/>
        </w:num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szCs w:val="24"/>
          <w:lang w:bidi="fa-IR"/>
        </w:rPr>
      </w:pPr>
      <w:r>
        <w:rPr>
          <w:rFonts w:cs="B Lotus" w:hint="cs"/>
          <w:szCs w:val="24"/>
          <w:rtl/>
          <w:lang w:bidi="fa-IR"/>
        </w:rPr>
        <w:t>مفاهیم ارتباط، گفتار، زبان، رشد و آسیب شناسی را تعریف کند</w:t>
      </w:r>
    </w:p>
    <w:p w:rsidR="006707C9" w:rsidRDefault="006707C9" w:rsidP="006707C9">
      <w:pPr>
        <w:pStyle w:val="ListParagraph"/>
        <w:numPr>
          <w:ilvl w:val="0"/>
          <w:numId w:val="29"/>
        </w:num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szCs w:val="24"/>
          <w:lang w:bidi="fa-IR"/>
        </w:rPr>
      </w:pPr>
      <w:r>
        <w:rPr>
          <w:rFonts w:cs="B Lotus" w:hint="cs"/>
          <w:szCs w:val="24"/>
          <w:rtl/>
          <w:lang w:bidi="fa-IR"/>
        </w:rPr>
        <w:t>آناتومی و فیزیولوژی گفتار و زبان را بداند</w:t>
      </w:r>
    </w:p>
    <w:p w:rsidR="006707C9" w:rsidRDefault="006707C9" w:rsidP="006707C9">
      <w:pPr>
        <w:pStyle w:val="ListParagraph"/>
        <w:numPr>
          <w:ilvl w:val="0"/>
          <w:numId w:val="29"/>
        </w:num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szCs w:val="24"/>
          <w:lang w:bidi="fa-IR"/>
        </w:rPr>
      </w:pPr>
      <w:r>
        <w:rPr>
          <w:rFonts w:cs="B Lotus" w:hint="cs"/>
          <w:szCs w:val="24"/>
          <w:rtl/>
          <w:lang w:bidi="fa-IR"/>
        </w:rPr>
        <w:t>اجزا گفتار و ساختار زبان را نام برده و تشریح کند</w:t>
      </w:r>
    </w:p>
    <w:p w:rsidR="006707C9" w:rsidRDefault="006707C9" w:rsidP="006707C9">
      <w:pPr>
        <w:pStyle w:val="ListParagraph"/>
        <w:numPr>
          <w:ilvl w:val="0"/>
          <w:numId w:val="29"/>
        </w:num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szCs w:val="24"/>
          <w:lang w:bidi="fa-IR"/>
        </w:rPr>
      </w:pPr>
      <w:r>
        <w:rPr>
          <w:rFonts w:cs="B Lotus" w:hint="cs"/>
          <w:szCs w:val="24"/>
          <w:rtl/>
          <w:lang w:bidi="fa-IR"/>
        </w:rPr>
        <w:t>اختلالات گفتار و زبان را طبقه بندی کند</w:t>
      </w:r>
    </w:p>
    <w:p w:rsidR="006707C9" w:rsidRDefault="006707C9" w:rsidP="006707C9">
      <w:pPr>
        <w:pStyle w:val="ListParagraph"/>
        <w:numPr>
          <w:ilvl w:val="0"/>
          <w:numId w:val="29"/>
        </w:num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szCs w:val="24"/>
          <w:lang w:bidi="fa-IR"/>
        </w:rPr>
      </w:pPr>
      <w:r>
        <w:rPr>
          <w:rFonts w:cs="B Lotus" w:hint="cs"/>
          <w:szCs w:val="24"/>
          <w:rtl/>
          <w:lang w:bidi="fa-IR"/>
        </w:rPr>
        <w:t>به ویژگی های اختلالات گفتار و زبان توجه کند</w:t>
      </w:r>
    </w:p>
    <w:p w:rsidR="006707C9" w:rsidRDefault="006707C9" w:rsidP="006707C9">
      <w:pPr>
        <w:pStyle w:val="ListParagraph"/>
        <w:numPr>
          <w:ilvl w:val="0"/>
          <w:numId w:val="29"/>
        </w:num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szCs w:val="24"/>
          <w:lang w:bidi="fa-IR"/>
        </w:rPr>
      </w:pPr>
      <w:r>
        <w:rPr>
          <w:rFonts w:cs="B Lotus" w:hint="cs"/>
          <w:szCs w:val="24"/>
          <w:rtl/>
          <w:lang w:bidi="fa-IR"/>
        </w:rPr>
        <w:t>تیم توانبخشی و تخصص های مربوط به اختلالات گفتار و زبان را تشخیص دهد</w:t>
      </w:r>
    </w:p>
    <w:p w:rsidR="006707C9" w:rsidRDefault="006707C9" w:rsidP="006707C9">
      <w:pPr>
        <w:pStyle w:val="ListParagraph"/>
        <w:numPr>
          <w:ilvl w:val="0"/>
          <w:numId w:val="29"/>
        </w:num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szCs w:val="24"/>
          <w:lang w:bidi="fa-IR"/>
        </w:rPr>
      </w:pPr>
      <w:r>
        <w:rPr>
          <w:rFonts w:cs="B Lotus" w:hint="cs"/>
          <w:szCs w:val="24"/>
          <w:rtl/>
          <w:lang w:bidi="fa-IR"/>
        </w:rPr>
        <w:t>وظایف گفتاردرمانگر در رابطه با غربالگری، تشخیص و درمان اختلالات گفتار و زبان را بداند</w:t>
      </w:r>
    </w:p>
    <w:p w:rsidR="006707C9" w:rsidRDefault="006707C9" w:rsidP="006707C9">
      <w:pPr>
        <w:pStyle w:val="ListParagraph"/>
        <w:numPr>
          <w:ilvl w:val="0"/>
          <w:numId w:val="29"/>
        </w:num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szCs w:val="24"/>
          <w:lang w:bidi="fa-IR"/>
        </w:rPr>
      </w:pPr>
      <w:r>
        <w:rPr>
          <w:rFonts w:cs="B Lotus" w:hint="cs"/>
          <w:szCs w:val="24"/>
          <w:rtl/>
          <w:lang w:bidi="fa-IR"/>
        </w:rPr>
        <w:t>نقش گفتاردرمانگر را در نظام سلامت کشور بداند</w:t>
      </w:r>
    </w:p>
    <w:p w:rsidR="001543D5" w:rsidRPr="00B61380" w:rsidRDefault="006707C9" w:rsidP="00B61380">
      <w:pPr>
        <w:pStyle w:val="ListParagraph"/>
        <w:numPr>
          <w:ilvl w:val="0"/>
          <w:numId w:val="29"/>
        </w:num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szCs w:val="24"/>
          <w:rtl/>
          <w:lang w:bidi="fa-IR"/>
        </w:rPr>
      </w:pPr>
      <w:r>
        <w:rPr>
          <w:rFonts w:cs="B Lotus" w:hint="cs"/>
          <w:szCs w:val="24"/>
          <w:rtl/>
          <w:lang w:bidi="fa-IR"/>
        </w:rPr>
        <w:t>آشنایی با فعالیتهای حرفه ای آسیب شناس گفتار و زبان و مراکزی که میتواند در آنها مشغول به کار شود.</w:t>
      </w:r>
    </w:p>
    <w:p w:rsidR="00CD2824" w:rsidRPr="00CA2A57" w:rsidRDefault="00CD2824" w:rsidP="00E05414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lastRenderedPageBreak/>
        <w:t>محتوا و ترتيب ارائه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</w:p>
    <w:p w:rsidR="003149CB" w:rsidRPr="00CA2A57" w:rsidRDefault="003149CB" w:rsidP="00E05414">
      <w:pPr>
        <w:spacing w:line="360" w:lineRule="auto"/>
        <w:ind w:left="54"/>
        <w:rPr>
          <w:rFonts w:cs="B Lotus"/>
          <w:color w:val="002060"/>
          <w:szCs w:val="24"/>
          <w:rtl/>
          <w:lang w:bidi="fa-IR"/>
        </w:rPr>
      </w:pPr>
      <w:r w:rsidRPr="00CA2A57">
        <w:rPr>
          <w:rFonts w:cs="B Lotus" w:hint="cs"/>
          <w:color w:val="002060"/>
          <w:szCs w:val="24"/>
          <w:rtl/>
          <w:lang w:bidi="fa-IR"/>
        </w:rPr>
        <w:t>(عناوين و رئوس مطالبي که بايد آموزش داده شود</w:t>
      </w:r>
      <w:r w:rsidR="00627566" w:rsidRPr="00CA2A57">
        <w:rPr>
          <w:rFonts w:cs="B Lotus" w:hint="cs"/>
          <w:color w:val="002060"/>
          <w:szCs w:val="24"/>
          <w:rtl/>
          <w:lang w:bidi="fa-IR"/>
        </w:rPr>
        <w:t xml:space="preserve"> تا به اهداف دوره نائل شد</w:t>
      </w:r>
      <w:r w:rsidRPr="00CA2A57">
        <w:rPr>
          <w:rFonts w:cs="B Lotus" w:hint="cs"/>
          <w:color w:val="002060"/>
          <w:szCs w:val="24"/>
          <w:rtl/>
          <w:lang w:bidi="fa-IR"/>
        </w:rPr>
        <w:t>. شامل: مطالب تئوري،‌ مهارتهاي عملي و</w:t>
      </w:r>
      <w:r w:rsidR="00B407DD" w:rsidRPr="00CA2A57">
        <w:rPr>
          <w:rFonts w:cs="B Lotus" w:hint="cs"/>
          <w:color w:val="002060"/>
          <w:szCs w:val="24"/>
          <w:rtl/>
          <w:lang w:bidi="fa-IR"/>
        </w:rPr>
        <w:t>.</w:t>
      </w:r>
      <w:r w:rsidRPr="00CA2A57">
        <w:rPr>
          <w:rFonts w:cs="B Lotus" w:hint="cs"/>
          <w:color w:val="002060"/>
          <w:szCs w:val="24"/>
          <w:rtl/>
          <w:lang w:bidi="fa-IR"/>
        </w:rPr>
        <w:t>..)</w:t>
      </w:r>
    </w:p>
    <w:tbl>
      <w:tblPr>
        <w:bidiVisual/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7466"/>
        <w:gridCol w:w="1529"/>
      </w:tblGrid>
      <w:tr w:rsidR="00380DE8" w:rsidRPr="00CA2A57" w:rsidTr="00CC6335">
        <w:trPr>
          <w:trHeight w:val="211"/>
          <w:jc w:val="center"/>
        </w:trPr>
        <w:tc>
          <w:tcPr>
            <w:tcW w:w="926" w:type="dxa"/>
            <w:shd w:val="clear" w:color="auto" w:fill="8DB3E2" w:themeFill="text2" w:themeFillTint="66"/>
          </w:tcPr>
          <w:p w:rsidR="00380DE8" w:rsidRPr="00CA2A57" w:rsidRDefault="00572941" w:rsidP="002F3A85">
            <w:pPr>
              <w:spacing w:line="360" w:lineRule="auto"/>
              <w:jc w:val="center"/>
              <w:rPr>
                <w:rFonts w:cs="B Lotus"/>
                <w:b/>
                <w:bCs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szCs w:val="24"/>
                <w:rtl/>
              </w:rPr>
              <w:t>جلسه</w:t>
            </w:r>
          </w:p>
        </w:tc>
        <w:tc>
          <w:tcPr>
            <w:tcW w:w="7466" w:type="dxa"/>
            <w:shd w:val="clear" w:color="auto" w:fill="8DB3E2" w:themeFill="text2" w:themeFillTint="66"/>
          </w:tcPr>
          <w:p w:rsidR="00380DE8" w:rsidRPr="00CA2A57" w:rsidRDefault="00380DE8" w:rsidP="002F3A85">
            <w:pPr>
              <w:spacing w:line="360" w:lineRule="auto"/>
              <w:jc w:val="center"/>
              <w:rPr>
                <w:rFonts w:cs="B Lotus"/>
                <w:b/>
                <w:bCs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szCs w:val="24"/>
                <w:rtl/>
              </w:rPr>
              <w:t>عناوین</w:t>
            </w:r>
          </w:p>
        </w:tc>
        <w:tc>
          <w:tcPr>
            <w:tcW w:w="1529" w:type="dxa"/>
            <w:shd w:val="clear" w:color="auto" w:fill="8DB3E2" w:themeFill="text2" w:themeFillTint="66"/>
          </w:tcPr>
          <w:p w:rsidR="00380DE8" w:rsidRPr="00CA2A57" w:rsidRDefault="00572941" w:rsidP="002F3A85">
            <w:pPr>
              <w:spacing w:line="360" w:lineRule="auto"/>
              <w:jc w:val="center"/>
              <w:rPr>
                <w:rFonts w:cs="B Lotus"/>
                <w:b/>
                <w:bCs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szCs w:val="24"/>
                <w:rtl/>
              </w:rPr>
              <w:t>مدرس</w:t>
            </w:r>
          </w:p>
        </w:tc>
      </w:tr>
      <w:tr w:rsidR="00A421A6" w:rsidRPr="00CA2A57" w:rsidTr="00CC6335">
        <w:trPr>
          <w:cantSplit/>
          <w:trHeight w:val="70"/>
          <w:jc w:val="center"/>
        </w:trPr>
        <w:tc>
          <w:tcPr>
            <w:tcW w:w="926" w:type="dxa"/>
            <w:vAlign w:val="center"/>
          </w:tcPr>
          <w:p w:rsidR="00A421A6" w:rsidRPr="00A421A6" w:rsidRDefault="00F06111" w:rsidP="00FE2A6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466" w:type="dxa"/>
          </w:tcPr>
          <w:p w:rsidR="00A421A6" w:rsidRPr="000B4885" w:rsidRDefault="000E7F79" w:rsidP="00FE2A6C">
            <w:pPr>
              <w:tabs>
                <w:tab w:val="left" w:pos="1699"/>
                <w:tab w:val="left" w:pos="5101"/>
              </w:tabs>
              <w:spacing w:line="288" w:lineRule="auto"/>
              <w:ind w:left="67"/>
              <w:jc w:val="lowKashida"/>
              <w:rPr>
                <w:rFonts w:cs="B Lotus"/>
                <w:szCs w:val="24"/>
                <w:rtl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>تعریف  ارتباط و اجزا و انواع روش های برقراری ارتباط</w:t>
            </w:r>
          </w:p>
        </w:tc>
        <w:tc>
          <w:tcPr>
            <w:tcW w:w="1529" w:type="dxa"/>
            <w:vAlign w:val="center"/>
          </w:tcPr>
          <w:p w:rsidR="00A421A6" w:rsidRPr="00CA2A57" w:rsidRDefault="00F06111" w:rsidP="00F06111">
            <w:pPr>
              <w:spacing w:line="360" w:lineRule="auto"/>
              <w:jc w:val="center"/>
              <w:rPr>
                <w:rFonts w:ascii="Arial" w:hAnsi="Arial" w:cs="B Lotus"/>
                <w:color w:val="000000"/>
                <w:szCs w:val="24"/>
                <w:rtl/>
                <w:lang w:bidi="fa-IR"/>
              </w:rPr>
            </w:pPr>
            <w:r>
              <w:rPr>
                <w:rFonts w:cs="B Lotus" w:hint="cs"/>
                <w:szCs w:val="24"/>
                <w:rtl/>
              </w:rPr>
              <w:t>دکتر سلطانی نژاد</w:t>
            </w:r>
          </w:p>
        </w:tc>
      </w:tr>
      <w:tr w:rsidR="00CC6335" w:rsidRPr="00CA2A57" w:rsidTr="00CC6335">
        <w:trPr>
          <w:cantSplit/>
          <w:trHeight w:val="162"/>
          <w:jc w:val="center"/>
        </w:trPr>
        <w:tc>
          <w:tcPr>
            <w:tcW w:w="926" w:type="dxa"/>
            <w:vAlign w:val="center"/>
          </w:tcPr>
          <w:p w:rsidR="00CC6335" w:rsidRPr="00A421A6" w:rsidRDefault="00F06111" w:rsidP="00CC633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466" w:type="dxa"/>
          </w:tcPr>
          <w:p w:rsidR="00CC6335" w:rsidRPr="000B4885" w:rsidRDefault="000E7F79" w:rsidP="00FE2A6C">
            <w:pPr>
              <w:tabs>
                <w:tab w:val="left" w:pos="1699"/>
                <w:tab w:val="left" w:pos="5101"/>
              </w:tabs>
              <w:spacing w:line="288" w:lineRule="auto"/>
              <w:ind w:left="67" w:hanging="23"/>
              <w:jc w:val="lowKashida"/>
              <w:rPr>
                <w:rFonts w:cs="B Lotus"/>
                <w:szCs w:val="24"/>
                <w:rtl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 xml:space="preserve">تعریف مفاهیم گفتار وزبان- آسیب شناسی و رشد </w:t>
            </w:r>
          </w:p>
        </w:tc>
        <w:tc>
          <w:tcPr>
            <w:tcW w:w="1529" w:type="dxa"/>
            <w:vAlign w:val="center"/>
          </w:tcPr>
          <w:p w:rsidR="00CC6335" w:rsidRPr="00CA2A57" w:rsidRDefault="00CC6335" w:rsidP="00F06111">
            <w:pPr>
              <w:spacing w:line="360" w:lineRule="auto"/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 xml:space="preserve">دکتر </w:t>
            </w:r>
            <w:r w:rsidR="00F06111">
              <w:rPr>
                <w:rFonts w:cs="B Lotus" w:hint="cs"/>
                <w:szCs w:val="24"/>
                <w:rtl/>
              </w:rPr>
              <w:t>سلطانی نژاد</w:t>
            </w:r>
          </w:p>
        </w:tc>
      </w:tr>
      <w:tr w:rsidR="00CC6335" w:rsidRPr="00CA2A57" w:rsidTr="00CC6335">
        <w:trPr>
          <w:cantSplit/>
          <w:trHeight w:val="225"/>
          <w:jc w:val="center"/>
        </w:trPr>
        <w:tc>
          <w:tcPr>
            <w:tcW w:w="926" w:type="dxa"/>
            <w:vAlign w:val="center"/>
          </w:tcPr>
          <w:p w:rsidR="00CC6335" w:rsidRPr="00A421A6" w:rsidRDefault="00F06111" w:rsidP="00CC6335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  <w:r>
              <w:rPr>
                <w:szCs w:val="24"/>
                <w:lang w:bidi="fa-IR"/>
              </w:rPr>
              <w:t>3</w:t>
            </w:r>
            <w:r w:rsidR="00A94886">
              <w:rPr>
                <w:rFonts w:hint="cs"/>
                <w:szCs w:val="24"/>
                <w:rtl/>
                <w:lang w:bidi="fa-IR"/>
              </w:rPr>
              <w:t>و 4</w:t>
            </w:r>
          </w:p>
        </w:tc>
        <w:tc>
          <w:tcPr>
            <w:tcW w:w="7466" w:type="dxa"/>
          </w:tcPr>
          <w:p w:rsidR="00B9743E" w:rsidRPr="001543D5" w:rsidRDefault="000E7F79" w:rsidP="00FE2A6C">
            <w:pPr>
              <w:tabs>
                <w:tab w:val="left" w:pos="1699"/>
                <w:tab w:val="left" w:pos="5101"/>
              </w:tabs>
              <w:spacing w:line="288" w:lineRule="auto"/>
              <w:ind w:left="67"/>
              <w:jc w:val="lowKashida"/>
              <w:rPr>
                <w:rFonts w:cs="B Lotus"/>
                <w:szCs w:val="24"/>
                <w:rtl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>آشنایی با زیرمجموعه های تولید گفتار (تنفس، آواسازی، تلفظ،ریتم و  ...)</w:t>
            </w:r>
          </w:p>
        </w:tc>
        <w:tc>
          <w:tcPr>
            <w:tcW w:w="1529" w:type="dxa"/>
            <w:vAlign w:val="center"/>
          </w:tcPr>
          <w:p w:rsidR="00CC6335" w:rsidRPr="00CA2A57" w:rsidRDefault="00CC6335" w:rsidP="00F06111">
            <w:pPr>
              <w:spacing w:line="360" w:lineRule="auto"/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 xml:space="preserve">دکتر </w:t>
            </w:r>
            <w:r w:rsidR="00F06111">
              <w:rPr>
                <w:rFonts w:cs="B Lotus" w:hint="cs"/>
                <w:szCs w:val="24"/>
                <w:rtl/>
              </w:rPr>
              <w:t>سلطانی نژاد</w:t>
            </w:r>
          </w:p>
        </w:tc>
      </w:tr>
      <w:tr w:rsidR="00CC6335" w:rsidRPr="00CA2A57" w:rsidTr="00CC6335">
        <w:trPr>
          <w:cantSplit/>
          <w:trHeight w:val="225"/>
          <w:jc w:val="center"/>
        </w:trPr>
        <w:tc>
          <w:tcPr>
            <w:tcW w:w="926" w:type="dxa"/>
            <w:vAlign w:val="center"/>
          </w:tcPr>
          <w:p w:rsidR="00CC6335" w:rsidRPr="00A421A6" w:rsidRDefault="00A94886" w:rsidP="00CC633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5و6</w:t>
            </w:r>
          </w:p>
        </w:tc>
        <w:tc>
          <w:tcPr>
            <w:tcW w:w="7466" w:type="dxa"/>
          </w:tcPr>
          <w:p w:rsidR="00CC6335" w:rsidRPr="000B4885" w:rsidRDefault="000E7F79" w:rsidP="00FE2A6C">
            <w:pPr>
              <w:tabs>
                <w:tab w:val="left" w:pos="1699"/>
                <w:tab w:val="left" w:pos="5101"/>
              </w:tabs>
              <w:spacing w:line="288" w:lineRule="auto"/>
              <w:ind w:left="67"/>
              <w:jc w:val="lowKashida"/>
              <w:rPr>
                <w:rFonts w:cs="B Lotus"/>
                <w:szCs w:val="24"/>
                <w:rtl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>آشنایی با مولفه های ساختار زبان و مفاهیم زبانشناختی ( واجشناسی، معناشناسی، کاربرد شناسی و ...)</w:t>
            </w:r>
          </w:p>
        </w:tc>
        <w:tc>
          <w:tcPr>
            <w:tcW w:w="1529" w:type="dxa"/>
            <w:vAlign w:val="center"/>
          </w:tcPr>
          <w:p w:rsidR="00CC6335" w:rsidRPr="00CA2A57" w:rsidRDefault="00CC6335" w:rsidP="00F06111">
            <w:pPr>
              <w:spacing w:line="360" w:lineRule="auto"/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 xml:space="preserve">دکتر </w:t>
            </w:r>
            <w:r w:rsidR="00F06111">
              <w:rPr>
                <w:rFonts w:cs="B Lotus" w:hint="cs"/>
                <w:szCs w:val="24"/>
                <w:rtl/>
              </w:rPr>
              <w:t>سلطانی نژاد</w:t>
            </w:r>
          </w:p>
        </w:tc>
      </w:tr>
      <w:tr w:rsidR="00CC6335" w:rsidRPr="00CA2A57" w:rsidTr="00CC6335">
        <w:trPr>
          <w:cantSplit/>
          <w:trHeight w:val="225"/>
          <w:jc w:val="center"/>
        </w:trPr>
        <w:tc>
          <w:tcPr>
            <w:tcW w:w="926" w:type="dxa"/>
            <w:vAlign w:val="center"/>
          </w:tcPr>
          <w:p w:rsidR="00CC6335" w:rsidRPr="00A421A6" w:rsidRDefault="00A94886" w:rsidP="00CC633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7و8</w:t>
            </w:r>
          </w:p>
        </w:tc>
        <w:tc>
          <w:tcPr>
            <w:tcW w:w="7466" w:type="dxa"/>
          </w:tcPr>
          <w:p w:rsidR="00CC6335" w:rsidRPr="000B4885" w:rsidRDefault="000E7F79" w:rsidP="00FE2A6C">
            <w:pPr>
              <w:tabs>
                <w:tab w:val="left" w:pos="1699"/>
                <w:tab w:val="left" w:pos="5101"/>
              </w:tabs>
              <w:spacing w:line="288" w:lineRule="auto"/>
              <w:rPr>
                <w:rFonts w:cs="B Lotus"/>
                <w:szCs w:val="24"/>
                <w:rtl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>آشنایی با آناتومی و فیزیولوژی گفتار و زبان</w:t>
            </w:r>
          </w:p>
        </w:tc>
        <w:tc>
          <w:tcPr>
            <w:tcW w:w="1529" w:type="dxa"/>
            <w:vAlign w:val="center"/>
          </w:tcPr>
          <w:p w:rsidR="00CC6335" w:rsidRPr="00CA2A57" w:rsidRDefault="00CC6335" w:rsidP="00F06111">
            <w:pPr>
              <w:spacing w:line="360" w:lineRule="auto"/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 xml:space="preserve">دکتر </w:t>
            </w:r>
            <w:r w:rsidR="00F06111">
              <w:rPr>
                <w:rFonts w:cs="B Lotus" w:hint="cs"/>
                <w:szCs w:val="24"/>
                <w:rtl/>
              </w:rPr>
              <w:t>سلطانی نژاد</w:t>
            </w:r>
          </w:p>
        </w:tc>
      </w:tr>
      <w:tr w:rsidR="00CC6335" w:rsidRPr="00CA2A57" w:rsidTr="00CC6335">
        <w:trPr>
          <w:cantSplit/>
          <w:trHeight w:val="225"/>
          <w:jc w:val="center"/>
        </w:trPr>
        <w:tc>
          <w:tcPr>
            <w:tcW w:w="926" w:type="dxa"/>
            <w:vAlign w:val="center"/>
          </w:tcPr>
          <w:p w:rsidR="00CC6335" w:rsidRPr="00A421A6" w:rsidRDefault="00A94886" w:rsidP="00CC633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9و10</w:t>
            </w:r>
          </w:p>
        </w:tc>
        <w:tc>
          <w:tcPr>
            <w:tcW w:w="7466" w:type="dxa"/>
          </w:tcPr>
          <w:p w:rsidR="00CC6335" w:rsidRPr="000B4885" w:rsidRDefault="000E7F79" w:rsidP="00FE2A6C">
            <w:pPr>
              <w:tabs>
                <w:tab w:val="left" w:pos="1699"/>
                <w:tab w:val="left" w:pos="5101"/>
              </w:tabs>
              <w:spacing w:line="288" w:lineRule="auto"/>
              <w:rPr>
                <w:rFonts w:cs="B Lotus"/>
                <w:szCs w:val="24"/>
                <w:rtl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>طبقه</w:t>
            </w:r>
            <w:r>
              <w:rPr>
                <w:rFonts w:cs="B Lotus"/>
                <w:szCs w:val="24"/>
                <w:rtl/>
                <w:lang w:bidi="fa-IR"/>
              </w:rPr>
              <w:softHyphen/>
            </w:r>
            <w:r>
              <w:rPr>
                <w:rFonts w:cs="B Lotus" w:hint="cs"/>
                <w:szCs w:val="24"/>
                <w:rtl/>
                <w:lang w:bidi="fa-IR"/>
              </w:rPr>
              <w:t xml:space="preserve">بندی اختلالات گفتار بر اساس اتیولوژی آنها </w:t>
            </w:r>
          </w:p>
        </w:tc>
        <w:tc>
          <w:tcPr>
            <w:tcW w:w="1529" w:type="dxa"/>
            <w:vAlign w:val="center"/>
          </w:tcPr>
          <w:p w:rsidR="00CC6335" w:rsidRPr="00CA2A57" w:rsidRDefault="00CC6335" w:rsidP="00F06111">
            <w:pPr>
              <w:spacing w:line="360" w:lineRule="auto"/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 xml:space="preserve">دکتر </w:t>
            </w:r>
            <w:r w:rsidR="00F06111">
              <w:rPr>
                <w:rFonts w:cs="B Lotus" w:hint="cs"/>
                <w:szCs w:val="24"/>
                <w:rtl/>
              </w:rPr>
              <w:t>سلطانی نژاد</w:t>
            </w:r>
          </w:p>
        </w:tc>
      </w:tr>
      <w:tr w:rsidR="00CC6335" w:rsidRPr="00CA2A57" w:rsidTr="00CC6335">
        <w:trPr>
          <w:cantSplit/>
          <w:trHeight w:val="225"/>
          <w:jc w:val="center"/>
        </w:trPr>
        <w:tc>
          <w:tcPr>
            <w:tcW w:w="926" w:type="dxa"/>
            <w:vAlign w:val="center"/>
          </w:tcPr>
          <w:p w:rsidR="00CC6335" w:rsidRPr="00A421A6" w:rsidRDefault="00A94886" w:rsidP="00CC633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11و12</w:t>
            </w:r>
          </w:p>
        </w:tc>
        <w:tc>
          <w:tcPr>
            <w:tcW w:w="7466" w:type="dxa"/>
          </w:tcPr>
          <w:p w:rsidR="00CC6335" w:rsidRDefault="000E7F79" w:rsidP="00FE2A6C">
            <w:pPr>
              <w:tabs>
                <w:tab w:val="left" w:pos="1699"/>
                <w:tab w:val="left" w:pos="5101"/>
              </w:tabs>
              <w:spacing w:line="288" w:lineRule="auto"/>
              <w:jc w:val="lowKashida"/>
              <w:rPr>
                <w:rFonts w:cs="B Lotus"/>
                <w:szCs w:val="24"/>
                <w:rtl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>طبقه</w:t>
            </w:r>
            <w:r>
              <w:rPr>
                <w:rFonts w:cs="B Lotus"/>
                <w:szCs w:val="24"/>
                <w:rtl/>
                <w:lang w:bidi="fa-IR"/>
              </w:rPr>
              <w:softHyphen/>
            </w:r>
            <w:r>
              <w:rPr>
                <w:rFonts w:cs="B Lotus" w:hint="cs"/>
                <w:szCs w:val="24"/>
                <w:rtl/>
                <w:lang w:bidi="fa-IR"/>
              </w:rPr>
              <w:t>بندی اختلالات زبان بر اساس اتیولوژی آنها</w:t>
            </w:r>
          </w:p>
        </w:tc>
        <w:tc>
          <w:tcPr>
            <w:tcW w:w="1529" w:type="dxa"/>
            <w:vAlign w:val="center"/>
          </w:tcPr>
          <w:p w:rsidR="00CC6335" w:rsidRPr="00CA2A57" w:rsidRDefault="00F06111" w:rsidP="00CC6335">
            <w:pPr>
              <w:spacing w:line="360" w:lineRule="auto"/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>دکتر سلطانی نژاد</w:t>
            </w:r>
          </w:p>
        </w:tc>
      </w:tr>
      <w:tr w:rsidR="00CC6335" w:rsidRPr="00CA2A57" w:rsidTr="00CC6335">
        <w:trPr>
          <w:cantSplit/>
          <w:trHeight w:val="225"/>
          <w:jc w:val="center"/>
        </w:trPr>
        <w:tc>
          <w:tcPr>
            <w:tcW w:w="926" w:type="dxa"/>
            <w:vAlign w:val="center"/>
          </w:tcPr>
          <w:p w:rsidR="00CC6335" w:rsidRPr="00A421A6" w:rsidRDefault="00A94886" w:rsidP="00CC633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13</w:t>
            </w:r>
          </w:p>
        </w:tc>
        <w:tc>
          <w:tcPr>
            <w:tcW w:w="7466" w:type="dxa"/>
          </w:tcPr>
          <w:p w:rsidR="00CC6335" w:rsidRPr="001543D5" w:rsidRDefault="000E7F79" w:rsidP="00FE2A6C">
            <w:pPr>
              <w:tabs>
                <w:tab w:val="left" w:pos="1699"/>
                <w:tab w:val="left" w:pos="5101"/>
              </w:tabs>
              <w:spacing w:line="288" w:lineRule="auto"/>
              <w:ind w:left="67"/>
              <w:jc w:val="lowKashida"/>
              <w:rPr>
                <w:rFonts w:cs="B Lotus"/>
                <w:szCs w:val="24"/>
                <w:rtl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>آشنایی با تیم توانبخشی و وظایف مربوط به هر کدام</w:t>
            </w:r>
          </w:p>
        </w:tc>
        <w:tc>
          <w:tcPr>
            <w:tcW w:w="1529" w:type="dxa"/>
            <w:vAlign w:val="center"/>
          </w:tcPr>
          <w:p w:rsidR="00CC6335" w:rsidRPr="00CA2A57" w:rsidRDefault="00F06111" w:rsidP="00CC6335">
            <w:pPr>
              <w:spacing w:line="360" w:lineRule="auto"/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>دکتر سلطانی نژاد</w:t>
            </w:r>
          </w:p>
        </w:tc>
      </w:tr>
      <w:tr w:rsidR="00CC6335" w:rsidRPr="00CA2A57" w:rsidTr="00CC6335">
        <w:trPr>
          <w:cantSplit/>
          <w:trHeight w:val="225"/>
          <w:jc w:val="center"/>
        </w:trPr>
        <w:tc>
          <w:tcPr>
            <w:tcW w:w="926" w:type="dxa"/>
            <w:vAlign w:val="center"/>
          </w:tcPr>
          <w:p w:rsidR="00CC6335" w:rsidRPr="00A421A6" w:rsidRDefault="00A94886" w:rsidP="00A94886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14</w:t>
            </w:r>
          </w:p>
        </w:tc>
        <w:tc>
          <w:tcPr>
            <w:tcW w:w="7466" w:type="dxa"/>
          </w:tcPr>
          <w:p w:rsidR="00CC6335" w:rsidRDefault="000E7F79" w:rsidP="00FE2A6C">
            <w:pPr>
              <w:tabs>
                <w:tab w:val="left" w:pos="1699"/>
                <w:tab w:val="left" w:pos="5101"/>
              </w:tabs>
              <w:spacing w:line="288" w:lineRule="auto"/>
              <w:ind w:left="67"/>
              <w:jc w:val="lowKashida"/>
              <w:rPr>
                <w:rFonts w:cs="B Lotus"/>
                <w:szCs w:val="24"/>
                <w:rtl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>آشنایی با ارتباط تخصص های مختلف با حیطه گفتاردرمانی یا آسیب شناسی گفتار و زبان</w:t>
            </w:r>
          </w:p>
        </w:tc>
        <w:tc>
          <w:tcPr>
            <w:tcW w:w="1529" w:type="dxa"/>
            <w:vAlign w:val="center"/>
          </w:tcPr>
          <w:p w:rsidR="00CC6335" w:rsidRPr="00CA2A57" w:rsidRDefault="00F06111" w:rsidP="00F06111">
            <w:pPr>
              <w:spacing w:line="360" w:lineRule="auto"/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 xml:space="preserve">دکتر سلطانی نژاد </w:t>
            </w:r>
          </w:p>
        </w:tc>
      </w:tr>
      <w:tr w:rsidR="00CC6335" w:rsidRPr="00CA2A57" w:rsidTr="00CC6335">
        <w:trPr>
          <w:cantSplit/>
          <w:trHeight w:val="225"/>
          <w:jc w:val="center"/>
        </w:trPr>
        <w:tc>
          <w:tcPr>
            <w:tcW w:w="926" w:type="dxa"/>
            <w:vAlign w:val="center"/>
          </w:tcPr>
          <w:p w:rsidR="00CC6335" w:rsidRPr="00A421A6" w:rsidRDefault="00A94886" w:rsidP="00CC633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15</w:t>
            </w:r>
          </w:p>
        </w:tc>
        <w:tc>
          <w:tcPr>
            <w:tcW w:w="7466" w:type="dxa"/>
          </w:tcPr>
          <w:p w:rsidR="00FE2A6C" w:rsidRDefault="00A94886" w:rsidP="00A94886">
            <w:pPr>
              <w:tabs>
                <w:tab w:val="left" w:pos="1699"/>
                <w:tab w:val="left" w:pos="5101"/>
              </w:tabs>
              <w:spacing w:line="288" w:lineRule="auto"/>
              <w:ind w:left="67"/>
              <w:jc w:val="lowKashida"/>
              <w:rPr>
                <w:rFonts w:cs="B Lotus"/>
                <w:szCs w:val="24"/>
                <w:rtl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>آشنایی با جایگاه گفتاردرمانی در نظام سلامت، فعالیتهای بالینی و تخصصی و مسولیتهای حرفه ای آسیب شناس گفتار و زبان مراکز اشتغال مربوطه</w:t>
            </w:r>
          </w:p>
        </w:tc>
        <w:tc>
          <w:tcPr>
            <w:tcW w:w="1529" w:type="dxa"/>
            <w:vAlign w:val="center"/>
          </w:tcPr>
          <w:p w:rsidR="00CC6335" w:rsidRDefault="00F06111" w:rsidP="00CC6335">
            <w:pPr>
              <w:jc w:val="center"/>
            </w:pPr>
            <w:r>
              <w:rPr>
                <w:rFonts w:cs="B Lotus" w:hint="cs"/>
                <w:szCs w:val="24"/>
                <w:rtl/>
              </w:rPr>
              <w:t>دکتر سلطانی نژاد</w:t>
            </w:r>
          </w:p>
        </w:tc>
      </w:tr>
      <w:tr w:rsidR="00CC6335" w:rsidRPr="00CA2A57" w:rsidTr="00CC6335">
        <w:trPr>
          <w:cantSplit/>
          <w:trHeight w:val="225"/>
          <w:jc w:val="center"/>
        </w:trPr>
        <w:tc>
          <w:tcPr>
            <w:tcW w:w="926" w:type="dxa"/>
            <w:vAlign w:val="center"/>
          </w:tcPr>
          <w:p w:rsidR="00CC6335" w:rsidRPr="00A421A6" w:rsidRDefault="00A94886" w:rsidP="00A94886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16و 17</w:t>
            </w:r>
          </w:p>
        </w:tc>
        <w:tc>
          <w:tcPr>
            <w:tcW w:w="7466" w:type="dxa"/>
          </w:tcPr>
          <w:p w:rsidR="00CC6335" w:rsidRPr="001543D5" w:rsidRDefault="00A94886" w:rsidP="00FE2A6C">
            <w:pPr>
              <w:tabs>
                <w:tab w:val="left" w:pos="1699"/>
                <w:tab w:val="left" w:pos="5101"/>
              </w:tabs>
              <w:spacing w:line="288" w:lineRule="auto"/>
              <w:ind w:left="157"/>
              <w:jc w:val="lowKashida"/>
              <w:rPr>
                <w:rFonts w:cs="B Lotus"/>
                <w:szCs w:val="24"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>ارائه گزارش (کیسهای مشاهده شده از طریق فیلم، مشاهده مستقیم و ...) و کنفرانسهای تعیین شده</w:t>
            </w:r>
          </w:p>
        </w:tc>
        <w:tc>
          <w:tcPr>
            <w:tcW w:w="1529" w:type="dxa"/>
            <w:vAlign w:val="center"/>
          </w:tcPr>
          <w:p w:rsidR="00CC6335" w:rsidRDefault="00A94886" w:rsidP="00CC6335">
            <w:pPr>
              <w:jc w:val="center"/>
            </w:pPr>
            <w:r>
              <w:rPr>
                <w:rFonts w:cs="B Lotus" w:hint="cs"/>
                <w:szCs w:val="24"/>
                <w:rtl/>
              </w:rPr>
              <w:t>دانشجویان</w:t>
            </w:r>
          </w:p>
        </w:tc>
      </w:tr>
    </w:tbl>
    <w:p w:rsidR="00321748" w:rsidRDefault="00321748" w:rsidP="004A27EE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</w:p>
    <w:p w:rsidR="005557BE" w:rsidRDefault="008F0E9A" w:rsidP="005557BE">
      <w:pPr>
        <w:spacing w:line="360" w:lineRule="auto"/>
        <w:jc w:val="both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8F0E9A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روش تدريس</w:t>
      </w:r>
      <w:r w:rsidRPr="008F0E9A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Pr="008F0E9A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:rsidR="005557BE" w:rsidRDefault="00B61380" w:rsidP="005557BE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lang w:bidi="fa-IR"/>
        </w:rPr>
      </w:pPr>
      <w:r>
        <w:rPr>
          <w:rFonts w:cs="B Lotus" w:hint="cs"/>
          <w:szCs w:val="24"/>
          <w:rtl/>
          <w:lang w:bidi="fa-IR"/>
        </w:rPr>
        <w:t>حضوری</w:t>
      </w:r>
    </w:p>
    <w:p w:rsidR="00B61380" w:rsidRDefault="00B61380" w:rsidP="00B61380">
      <w:pPr>
        <w:pStyle w:val="ListParagraph"/>
        <w:numPr>
          <w:ilvl w:val="0"/>
          <w:numId w:val="29"/>
        </w:numPr>
        <w:spacing w:line="360" w:lineRule="auto"/>
        <w:jc w:val="both"/>
        <w:rPr>
          <w:rFonts w:cs="B Lotus"/>
          <w:szCs w:val="24"/>
          <w:lang w:bidi="fa-IR"/>
        </w:rPr>
      </w:pPr>
      <w:r>
        <w:rPr>
          <w:rFonts w:cs="B Lotus" w:hint="cs"/>
          <w:szCs w:val="24"/>
          <w:rtl/>
          <w:lang w:bidi="fa-IR"/>
        </w:rPr>
        <w:t>سخنرانی تعاملی (</w:t>
      </w:r>
      <w:r w:rsidRPr="00B61380">
        <w:rPr>
          <w:rFonts w:cs="B Lotus" w:hint="cs"/>
          <w:szCs w:val="24"/>
          <w:rtl/>
          <w:lang w:bidi="fa-IR"/>
        </w:rPr>
        <w:t>پرسش و پاسخ، کوئیز و ...</w:t>
      </w:r>
      <w:r>
        <w:rPr>
          <w:rFonts w:cs="B Lotus" w:hint="cs"/>
          <w:szCs w:val="24"/>
          <w:rtl/>
          <w:lang w:bidi="fa-IR"/>
        </w:rPr>
        <w:t>)</w:t>
      </w:r>
    </w:p>
    <w:p w:rsidR="00B61380" w:rsidRPr="00B61380" w:rsidRDefault="00B61380" w:rsidP="00B61380">
      <w:pPr>
        <w:pStyle w:val="ListParagraph"/>
        <w:numPr>
          <w:ilvl w:val="0"/>
          <w:numId w:val="29"/>
        </w:numPr>
        <w:spacing w:line="360" w:lineRule="auto"/>
        <w:jc w:val="both"/>
        <w:rPr>
          <w:rFonts w:cs="B Lotus"/>
          <w:szCs w:val="24"/>
          <w:rtl/>
          <w:lang w:bidi="fa-IR"/>
        </w:rPr>
      </w:pPr>
      <w:r>
        <w:rPr>
          <w:rFonts w:cs="B Lotus" w:hint="cs"/>
          <w:szCs w:val="24"/>
          <w:rtl/>
          <w:lang w:bidi="fa-IR"/>
        </w:rPr>
        <w:t>استفاده از دانشجویان در مباحث تدریس (کنفرانس، گزارش یک مورد از اختلالات گفتار و زبان با استفاده از فیلم، مقالات</w:t>
      </w:r>
      <w:r w:rsidR="000E7F79">
        <w:rPr>
          <w:rFonts w:cs="B Lotus" w:hint="cs"/>
          <w:szCs w:val="24"/>
          <w:rtl/>
          <w:lang w:bidi="fa-IR"/>
        </w:rPr>
        <w:t xml:space="preserve"> یا مشاهده مستقیم</w:t>
      </w:r>
      <w:r>
        <w:rPr>
          <w:rFonts w:cs="B Lotus" w:hint="cs"/>
          <w:szCs w:val="24"/>
          <w:rtl/>
          <w:lang w:bidi="fa-IR"/>
        </w:rPr>
        <w:t xml:space="preserve"> و ...)</w:t>
      </w:r>
    </w:p>
    <w:p w:rsidR="008F0E9A" w:rsidRPr="008F0E9A" w:rsidRDefault="008F0E9A" w:rsidP="008F0E9A">
      <w:pPr>
        <w:spacing w:line="360" w:lineRule="auto"/>
        <w:jc w:val="both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8F0E9A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lastRenderedPageBreak/>
        <w:t>وظايف و تکاليف دانشجو</w:t>
      </w:r>
      <w:r w:rsidRPr="008F0E9A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Pr="008F0E9A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:rsidR="008F0E9A" w:rsidRPr="008F0E9A" w:rsidRDefault="008F0E9A" w:rsidP="00B61380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rtl/>
          <w:lang w:bidi="fa-IR"/>
        </w:rPr>
      </w:pPr>
      <w:r w:rsidRPr="008F0E9A">
        <w:rPr>
          <w:rFonts w:cs="B Lotus" w:hint="cs"/>
          <w:szCs w:val="24"/>
          <w:rtl/>
          <w:lang w:bidi="fa-IR"/>
        </w:rPr>
        <w:t>مشاهده و مطالعه محتوا</w:t>
      </w:r>
      <w:r w:rsidR="00B03C9D">
        <w:rPr>
          <w:rFonts w:cs="B Lotus" w:hint="cs"/>
          <w:szCs w:val="24"/>
          <w:rtl/>
          <w:lang w:bidi="fa-IR"/>
        </w:rPr>
        <w:t>ها</w:t>
      </w:r>
      <w:r w:rsidRPr="008F0E9A">
        <w:rPr>
          <w:rFonts w:cs="B Lotus" w:hint="cs"/>
          <w:szCs w:val="24"/>
          <w:rtl/>
          <w:lang w:bidi="fa-IR"/>
        </w:rPr>
        <w:t xml:space="preserve"> و منابع آموزشی </w:t>
      </w:r>
      <w:r w:rsidR="00B03C9D">
        <w:rPr>
          <w:rFonts w:cs="B Lotus" w:hint="cs"/>
          <w:szCs w:val="24"/>
          <w:rtl/>
          <w:lang w:bidi="fa-IR"/>
        </w:rPr>
        <w:t xml:space="preserve">ارائه شده </w:t>
      </w:r>
      <w:r w:rsidRPr="008F0E9A">
        <w:rPr>
          <w:rFonts w:cs="B Lotus" w:hint="cs"/>
          <w:szCs w:val="24"/>
          <w:rtl/>
          <w:lang w:bidi="fa-IR"/>
        </w:rPr>
        <w:t xml:space="preserve">در </w:t>
      </w:r>
      <w:r w:rsidR="00B61380">
        <w:rPr>
          <w:rFonts w:cs="B Lotus" w:hint="cs"/>
          <w:szCs w:val="24"/>
          <w:rtl/>
          <w:lang w:bidi="fa-IR"/>
        </w:rPr>
        <w:t>کلاس</w:t>
      </w:r>
      <w:r w:rsidR="00B03C9D">
        <w:rPr>
          <w:rFonts w:cs="B Lotus" w:hint="cs"/>
          <w:szCs w:val="24"/>
          <w:rtl/>
          <w:lang w:bidi="fa-IR"/>
        </w:rPr>
        <w:t xml:space="preserve"> </w:t>
      </w:r>
    </w:p>
    <w:p w:rsidR="008F0E9A" w:rsidRPr="008F0E9A" w:rsidRDefault="008F0E9A" w:rsidP="00B61380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rtl/>
          <w:lang w:bidi="fa-IR"/>
        </w:rPr>
      </w:pPr>
      <w:r w:rsidRPr="008F0E9A">
        <w:rPr>
          <w:rFonts w:cs="B Lotus" w:hint="cs"/>
          <w:szCs w:val="24"/>
          <w:rtl/>
          <w:lang w:bidi="fa-IR"/>
        </w:rPr>
        <w:t xml:space="preserve">ارائه </w:t>
      </w:r>
      <w:r w:rsidR="00B03C9D">
        <w:rPr>
          <w:rFonts w:cs="B Lotus" w:hint="cs"/>
          <w:szCs w:val="24"/>
          <w:rtl/>
          <w:lang w:bidi="fa-IR"/>
        </w:rPr>
        <w:t xml:space="preserve">منظم و دقیق </w:t>
      </w:r>
      <w:r w:rsidRPr="008F0E9A">
        <w:rPr>
          <w:rFonts w:cs="B Lotus" w:hint="cs"/>
          <w:szCs w:val="24"/>
          <w:rtl/>
          <w:lang w:bidi="fa-IR"/>
        </w:rPr>
        <w:t>تکالیف</w:t>
      </w:r>
      <w:r w:rsidR="00B61380">
        <w:rPr>
          <w:rFonts w:cs="B Lotus" w:hint="cs"/>
          <w:szCs w:val="24"/>
          <w:rtl/>
          <w:lang w:bidi="fa-IR"/>
        </w:rPr>
        <w:t xml:space="preserve"> و کنفرانسها و گزارشها تعیین شده</w:t>
      </w:r>
      <w:r w:rsidRPr="008F0E9A">
        <w:rPr>
          <w:rFonts w:cs="B Lotus" w:hint="cs"/>
          <w:szCs w:val="24"/>
          <w:rtl/>
          <w:lang w:bidi="fa-IR"/>
        </w:rPr>
        <w:t xml:space="preserve"> در </w:t>
      </w:r>
      <w:r w:rsidR="00B61380">
        <w:rPr>
          <w:rFonts w:cs="B Lotus" w:hint="cs"/>
          <w:szCs w:val="24"/>
          <w:rtl/>
          <w:lang w:bidi="fa-IR"/>
        </w:rPr>
        <w:t xml:space="preserve">زمان تعیین شده </w:t>
      </w:r>
    </w:p>
    <w:p w:rsidR="008F0E9A" w:rsidRPr="008F0E9A" w:rsidRDefault="00B61380" w:rsidP="00B03C9D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rtl/>
          <w:lang w:bidi="fa-IR"/>
        </w:rPr>
      </w:pPr>
      <w:r>
        <w:rPr>
          <w:rFonts w:cs="B Lotus" w:hint="cs"/>
          <w:szCs w:val="24"/>
          <w:rtl/>
          <w:lang w:bidi="fa-IR"/>
        </w:rPr>
        <w:t>شرکت در آزمونهایی که در طی ترم برگزار می شود</w:t>
      </w:r>
    </w:p>
    <w:p w:rsidR="005557BE" w:rsidRDefault="00B03C9D" w:rsidP="00B61380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lang w:bidi="fa-IR"/>
        </w:rPr>
      </w:pPr>
      <w:r>
        <w:rPr>
          <w:rFonts w:cs="B Lotus" w:hint="cs"/>
          <w:szCs w:val="24"/>
          <w:rtl/>
          <w:lang w:bidi="fa-IR"/>
        </w:rPr>
        <w:t xml:space="preserve">مشارکت فعال در بحث های گروهی و پرسش و پاسخ ها </w:t>
      </w:r>
    </w:p>
    <w:p w:rsidR="00B61380" w:rsidRPr="00B61380" w:rsidRDefault="00B61380" w:rsidP="00B61380">
      <w:pPr>
        <w:spacing w:line="360" w:lineRule="auto"/>
        <w:ind w:left="720"/>
        <w:contextualSpacing/>
        <w:jc w:val="both"/>
        <w:rPr>
          <w:rFonts w:cs="B Lotus"/>
          <w:szCs w:val="24"/>
          <w:rtl/>
          <w:lang w:bidi="fa-IR"/>
        </w:rPr>
      </w:pPr>
    </w:p>
    <w:p w:rsidR="008F0E9A" w:rsidRPr="008F0E9A" w:rsidRDefault="008F0E9A" w:rsidP="008F0E9A">
      <w:pPr>
        <w:spacing w:line="336" w:lineRule="auto"/>
        <w:jc w:val="both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8F0E9A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روش سنجش دانشجو</w:t>
      </w:r>
      <w:r w:rsidRPr="008F0E9A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Pr="008F0E9A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:rsidR="00051076" w:rsidRDefault="00051076" w:rsidP="003632F2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lang w:bidi="fa-IR"/>
        </w:rPr>
      </w:pPr>
      <w:r>
        <w:rPr>
          <w:rFonts w:cs="B Lotus" w:hint="cs"/>
          <w:szCs w:val="24"/>
          <w:rtl/>
          <w:lang w:bidi="fa-IR"/>
        </w:rPr>
        <w:t>مطالعه هر یک از محتواهای آموزشی ار</w:t>
      </w:r>
      <w:r w:rsidR="00087B70">
        <w:rPr>
          <w:rFonts w:cs="B Lotus" w:hint="cs"/>
          <w:szCs w:val="24"/>
          <w:rtl/>
          <w:lang w:bidi="fa-IR"/>
        </w:rPr>
        <w:t xml:space="preserve">ائه شده در هر جلسه </w:t>
      </w:r>
    </w:p>
    <w:p w:rsidR="00087B70" w:rsidRPr="00087B70" w:rsidRDefault="00087B70" w:rsidP="00087B70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rtl/>
          <w:lang w:bidi="fa-IR"/>
        </w:rPr>
      </w:pPr>
      <w:r>
        <w:rPr>
          <w:rFonts w:cs="B Lotus" w:hint="cs"/>
          <w:szCs w:val="24"/>
          <w:rtl/>
          <w:lang w:bidi="fa-IR"/>
        </w:rPr>
        <w:t>انجام منظم</w:t>
      </w:r>
      <w:r w:rsidRPr="008F0E9A">
        <w:rPr>
          <w:rFonts w:cs="B Lotus" w:hint="cs"/>
          <w:szCs w:val="24"/>
          <w:rtl/>
          <w:lang w:bidi="fa-IR"/>
        </w:rPr>
        <w:t xml:space="preserve"> تکالیف </w:t>
      </w:r>
      <w:r>
        <w:rPr>
          <w:rFonts w:cs="B Lotus" w:hint="cs"/>
          <w:szCs w:val="24"/>
          <w:rtl/>
          <w:lang w:bidi="fa-IR"/>
        </w:rPr>
        <w:t>و کنفرانسها و گزارشها</w:t>
      </w:r>
      <w:r w:rsidR="003632F2">
        <w:rPr>
          <w:rFonts w:cs="B Lotus" w:hint="cs"/>
          <w:szCs w:val="24"/>
          <w:rtl/>
          <w:lang w:bidi="fa-IR"/>
        </w:rPr>
        <w:t>ی</w:t>
      </w:r>
      <w:r>
        <w:rPr>
          <w:rFonts w:cs="B Lotus" w:hint="cs"/>
          <w:szCs w:val="24"/>
          <w:rtl/>
          <w:lang w:bidi="fa-IR"/>
        </w:rPr>
        <w:t xml:space="preserve"> تعیین شده</w:t>
      </w:r>
    </w:p>
    <w:p w:rsidR="00051076" w:rsidRPr="008F0E9A" w:rsidRDefault="00051076" w:rsidP="00087B70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rtl/>
          <w:lang w:bidi="fa-IR"/>
        </w:rPr>
      </w:pPr>
      <w:r>
        <w:rPr>
          <w:rFonts w:cs="B Lotus" w:hint="cs"/>
          <w:szCs w:val="24"/>
          <w:rtl/>
          <w:lang w:bidi="fa-IR"/>
        </w:rPr>
        <w:t xml:space="preserve">کوئیز </w:t>
      </w:r>
      <w:r w:rsidR="00087B70">
        <w:rPr>
          <w:rFonts w:cs="B Lotus" w:hint="cs"/>
          <w:szCs w:val="24"/>
          <w:rtl/>
          <w:lang w:bidi="fa-IR"/>
        </w:rPr>
        <w:t>های برگزار شده در طی ترم</w:t>
      </w:r>
    </w:p>
    <w:p w:rsidR="00051076" w:rsidRPr="008F0E9A" w:rsidRDefault="00051076" w:rsidP="00087B70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rtl/>
          <w:lang w:bidi="fa-IR"/>
        </w:rPr>
      </w:pPr>
      <w:r w:rsidRPr="008F0E9A">
        <w:rPr>
          <w:rFonts w:cs="B Lotus" w:hint="cs"/>
          <w:szCs w:val="24"/>
          <w:rtl/>
          <w:lang w:bidi="fa-IR"/>
        </w:rPr>
        <w:t>آزمون میان ترم</w:t>
      </w:r>
    </w:p>
    <w:p w:rsidR="00087B70" w:rsidRPr="003632F2" w:rsidRDefault="00051076" w:rsidP="003632F2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b/>
          <w:bCs/>
          <w:color w:val="002060"/>
          <w:szCs w:val="24"/>
          <w:rtl/>
          <w:lang w:bidi="fa-IR"/>
        </w:rPr>
      </w:pPr>
      <w:r w:rsidRPr="008F0E9A">
        <w:rPr>
          <w:rFonts w:cs="B Lotus"/>
          <w:szCs w:val="24"/>
          <w:rtl/>
          <w:lang w:bidi="fa-IR"/>
        </w:rPr>
        <w:t xml:space="preserve">آزمون </w:t>
      </w:r>
      <w:r w:rsidRPr="008F0E9A">
        <w:rPr>
          <w:rFonts w:cs="B Lotus" w:hint="cs"/>
          <w:szCs w:val="24"/>
          <w:rtl/>
          <w:lang w:bidi="fa-IR"/>
        </w:rPr>
        <w:t>پایان</w:t>
      </w:r>
      <w:r w:rsidRPr="008F0E9A">
        <w:rPr>
          <w:rFonts w:cs="B Lotus"/>
          <w:szCs w:val="24"/>
          <w:rtl/>
          <w:lang w:bidi="fa-IR"/>
        </w:rPr>
        <w:t xml:space="preserve"> ترم </w:t>
      </w:r>
    </w:p>
    <w:p w:rsidR="005557BE" w:rsidRPr="00AE3797" w:rsidRDefault="005557BE" w:rsidP="005557BE">
      <w:pPr>
        <w:spacing w:line="360" w:lineRule="auto"/>
        <w:rPr>
          <w:rFonts w:cs="B Lotus"/>
          <w:b/>
          <w:bCs/>
          <w:color w:val="1F497D" w:themeColor="text2"/>
          <w:szCs w:val="24"/>
          <w:u w:val="single"/>
          <w:rtl/>
          <w:lang w:bidi="fa-IR"/>
        </w:rPr>
      </w:pPr>
      <w:r w:rsidRPr="00AE3797">
        <w:rPr>
          <w:rFonts w:cs="B Lotus" w:hint="cs"/>
          <w:b/>
          <w:bCs/>
          <w:color w:val="1F497D" w:themeColor="text2"/>
          <w:szCs w:val="24"/>
          <w:u w:val="single"/>
          <w:rtl/>
          <w:lang w:bidi="fa-IR"/>
        </w:rPr>
        <w:t>روش های ارتباط دانشجویان</w:t>
      </w:r>
      <w:r>
        <w:rPr>
          <w:rFonts w:cs="B Lotus" w:hint="cs"/>
          <w:b/>
          <w:bCs/>
          <w:color w:val="1F497D" w:themeColor="text2"/>
          <w:szCs w:val="24"/>
          <w:u w:val="single"/>
          <w:rtl/>
          <w:lang w:bidi="fa-IR"/>
        </w:rPr>
        <w:t xml:space="preserve"> با اساتید درس</w:t>
      </w:r>
      <w:r w:rsidRPr="00AE3797">
        <w:rPr>
          <w:rFonts w:cs="B Lotus" w:hint="cs"/>
          <w:b/>
          <w:bCs/>
          <w:color w:val="1F497D" w:themeColor="text2"/>
          <w:szCs w:val="24"/>
          <w:u w:val="single"/>
          <w:rtl/>
          <w:lang w:bidi="fa-IR"/>
        </w:rPr>
        <w:t>:</w:t>
      </w:r>
    </w:p>
    <w:p w:rsidR="005557BE" w:rsidRPr="005557BE" w:rsidRDefault="005557BE" w:rsidP="00087B70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rtl/>
          <w:lang w:bidi="fa-IR"/>
        </w:rPr>
      </w:pPr>
      <w:r w:rsidRPr="005557BE">
        <w:rPr>
          <w:rFonts w:cs="B Lotus" w:hint="cs"/>
          <w:szCs w:val="24"/>
          <w:rtl/>
          <w:lang w:bidi="fa-IR"/>
        </w:rPr>
        <w:t xml:space="preserve">به صورت حضوری </w:t>
      </w:r>
    </w:p>
    <w:p w:rsidR="004A27EE" w:rsidRPr="005557BE" w:rsidRDefault="005557BE" w:rsidP="005557BE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rtl/>
          <w:lang w:bidi="fa-IR"/>
        </w:rPr>
      </w:pPr>
      <w:r w:rsidRPr="005557BE">
        <w:rPr>
          <w:rFonts w:cs="B Lotus" w:hint="cs"/>
          <w:szCs w:val="24"/>
          <w:rtl/>
          <w:lang w:bidi="fa-IR"/>
        </w:rPr>
        <w:t>شبکه های مجازی</w:t>
      </w:r>
      <w:r w:rsidR="00224583">
        <w:rPr>
          <w:rFonts w:cs="B Lotus" w:hint="cs"/>
          <w:szCs w:val="24"/>
          <w:rtl/>
          <w:lang w:bidi="fa-IR"/>
        </w:rPr>
        <w:t>،</w:t>
      </w:r>
      <w:r w:rsidR="00087B70">
        <w:rPr>
          <w:rFonts w:cs="B Lotus" w:hint="cs"/>
          <w:szCs w:val="24"/>
          <w:rtl/>
          <w:lang w:bidi="fa-IR"/>
        </w:rPr>
        <w:t xml:space="preserve"> پیامک </w:t>
      </w:r>
      <w:r w:rsidR="00224583">
        <w:rPr>
          <w:rFonts w:cs="B Lotus" w:hint="cs"/>
          <w:szCs w:val="24"/>
          <w:rtl/>
          <w:lang w:bidi="fa-IR"/>
        </w:rPr>
        <w:t>و ایمیل</w:t>
      </w:r>
    </w:p>
    <w:p w:rsidR="00620690" w:rsidRPr="00FB13B4" w:rsidRDefault="00CD2824" w:rsidP="00B86E26">
      <w:pPr>
        <w:spacing w:line="360" w:lineRule="auto"/>
        <w:jc w:val="both"/>
        <w:rPr>
          <w:rtl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منابع مطالعه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="00A421A6">
        <w:rPr>
          <w:rFonts w:cs="B Lotus" w:hint="cs"/>
          <w:szCs w:val="24"/>
          <w:rtl/>
          <w:lang w:bidi="fa-IR"/>
        </w:rPr>
        <w:t xml:space="preserve"> </w:t>
      </w:r>
    </w:p>
    <w:p w:rsidR="00087B70" w:rsidRDefault="00087B70" w:rsidP="00087B70">
      <w:pPr>
        <w:pStyle w:val="ListParagraph"/>
        <w:numPr>
          <w:ilvl w:val="0"/>
          <w:numId w:val="30"/>
        </w:numPr>
        <w:spacing w:line="360" w:lineRule="auto"/>
        <w:jc w:val="both"/>
      </w:pPr>
      <w:r>
        <w:rPr>
          <w:rtl/>
        </w:rPr>
        <w:t>کریستال، د.، وارلی، ر. درآمدی بر آسیب شناسی زبان. مترجمین: زهرا سلیمانی و نوشین ادیب. تهران: دانژه. 1387</w:t>
      </w:r>
      <w:r>
        <w:t>.</w:t>
      </w:r>
    </w:p>
    <w:p w:rsidR="001D788B" w:rsidRDefault="00087B70" w:rsidP="00087B70">
      <w:pPr>
        <w:pStyle w:val="ListParagraph"/>
        <w:numPr>
          <w:ilvl w:val="0"/>
          <w:numId w:val="30"/>
        </w:numPr>
        <w:spacing w:line="360" w:lineRule="auto"/>
        <w:jc w:val="both"/>
      </w:pPr>
      <w:r>
        <w:rPr>
          <w:rtl/>
        </w:rPr>
        <w:t>ترابی</w:t>
      </w:r>
      <w:r>
        <w:rPr>
          <w:rtl/>
        </w:rPr>
        <w:softHyphen/>
        <w:t>نژاد ف.، فاضلی م.، حسینی</w:t>
      </w:r>
      <w:r>
        <w:rPr>
          <w:rtl/>
        </w:rPr>
        <w:softHyphen/>
        <w:t>فر ش. آشنایی کاربردی با اختالالت گفتار و زبان به همراه لوح فشرده ویژه پزشکان، تیم توانبخشی، خانواده ها و آموزگاران. تهران: پایگاه فرهنگ</w:t>
      </w:r>
    </w:p>
    <w:p w:rsidR="00087B70" w:rsidRDefault="00087B70" w:rsidP="00087B70">
      <w:pPr>
        <w:pStyle w:val="ListParagraph"/>
        <w:numPr>
          <w:ilvl w:val="0"/>
          <w:numId w:val="30"/>
        </w:numPr>
        <w:spacing w:line="360" w:lineRule="auto"/>
        <w:jc w:val="both"/>
      </w:pPr>
      <w:r>
        <w:t>.</w:t>
      </w:r>
      <w:r>
        <w:rPr>
          <w:rtl/>
        </w:rPr>
        <w:t>نیلی پور ر</w:t>
      </w:r>
      <w:r>
        <w:rPr>
          <w:rFonts w:hint="cs"/>
          <w:rtl/>
        </w:rPr>
        <w:t xml:space="preserve">. </w:t>
      </w:r>
      <w:r>
        <w:rPr>
          <w:rtl/>
        </w:rPr>
        <w:t xml:space="preserve"> و همکاران . مبانی علم گفتار . ترجمه . دانشگاه علوم بهزیستی و توانبخشی تهران . 1380 </w:t>
      </w:r>
    </w:p>
    <w:p w:rsidR="00087B70" w:rsidRDefault="00087B70" w:rsidP="00087B70">
      <w:pPr>
        <w:pStyle w:val="ListParagraph"/>
        <w:numPr>
          <w:ilvl w:val="0"/>
          <w:numId w:val="30"/>
        </w:numPr>
        <w:bidi w:val="0"/>
        <w:spacing w:line="360" w:lineRule="auto"/>
        <w:ind w:left="641" w:hanging="357"/>
        <w:jc w:val="both"/>
      </w:pPr>
      <w:r>
        <w:t>Plante E, &amp; Beeson P. Communication and communication disorders: a clinical introduction. Pearson education; 2012.</w:t>
      </w:r>
    </w:p>
    <w:p w:rsidR="00087B70" w:rsidRDefault="00087B70" w:rsidP="00087B70">
      <w:pPr>
        <w:pStyle w:val="ListParagraph"/>
        <w:numPr>
          <w:ilvl w:val="0"/>
          <w:numId w:val="30"/>
        </w:numPr>
        <w:bidi w:val="0"/>
        <w:spacing w:line="360" w:lineRule="auto"/>
        <w:ind w:left="641" w:hanging="357"/>
        <w:jc w:val="both"/>
      </w:pPr>
      <w:r>
        <w:lastRenderedPageBreak/>
        <w:t xml:space="preserve">Pual T. Foundation of communication science </w:t>
      </w:r>
      <w:r w:rsidR="00F06111">
        <w:t>and disorders; 2008.</w:t>
      </w:r>
    </w:p>
    <w:p w:rsidR="00087B70" w:rsidRDefault="00087B70" w:rsidP="00087B70">
      <w:pPr>
        <w:pStyle w:val="ListParagraph"/>
        <w:bidi w:val="0"/>
        <w:spacing w:line="360" w:lineRule="auto"/>
        <w:ind w:left="641"/>
        <w:jc w:val="both"/>
        <w:rPr>
          <w:rtl/>
        </w:rPr>
      </w:pPr>
    </w:p>
    <w:p w:rsidR="00087B70" w:rsidRPr="00CA2A57" w:rsidRDefault="00087B70" w:rsidP="00087B70">
      <w:pPr>
        <w:bidi w:val="0"/>
        <w:spacing w:line="360" w:lineRule="auto"/>
        <w:jc w:val="right"/>
        <w:rPr>
          <w:rFonts w:cs="B Lotus"/>
          <w:b/>
          <w:bCs/>
          <w:color w:val="002060"/>
          <w:szCs w:val="24"/>
          <w:u w:val="single"/>
          <w:lang w:bidi="fa-IR"/>
        </w:rPr>
      </w:pPr>
    </w:p>
    <w:sectPr w:rsidR="00087B70" w:rsidRPr="00CA2A57" w:rsidSect="000B47D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080" w:bottom="1134" w:left="900" w:header="540" w:footer="22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0F0" w:rsidRDefault="007230F0" w:rsidP="00A54D21">
      <w:r>
        <w:separator/>
      </w:r>
    </w:p>
  </w:endnote>
  <w:endnote w:type="continuationSeparator" w:id="0">
    <w:p w:rsidR="007230F0" w:rsidRDefault="007230F0" w:rsidP="00A5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2641"/>
      <w:docPartObj>
        <w:docPartGallery w:val="Page Numbers (Bottom of Page)"/>
        <w:docPartUnique/>
      </w:docPartObj>
    </w:sdtPr>
    <w:sdtEndPr/>
    <w:sdtContent>
      <w:p w:rsidR="00E05414" w:rsidRDefault="00EC2683">
        <w:pPr>
          <w:pStyle w:val="Footer"/>
          <w:jc w:val="center"/>
        </w:pPr>
        <w:r>
          <w:fldChar w:fldCharType="begin"/>
        </w:r>
        <w:r w:rsidR="00D26520">
          <w:instrText xml:space="preserve"> PAGE   \* MERGEFORMAT </w:instrText>
        </w:r>
        <w:r>
          <w:fldChar w:fldCharType="separate"/>
        </w:r>
        <w:r w:rsidR="005A0F4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05414" w:rsidRDefault="00E054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0F0" w:rsidRDefault="007230F0" w:rsidP="00A54D21">
      <w:r>
        <w:separator/>
      </w:r>
    </w:p>
  </w:footnote>
  <w:footnote w:type="continuationSeparator" w:id="0">
    <w:p w:rsidR="007230F0" w:rsidRDefault="007230F0" w:rsidP="00A54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9CA" w:rsidRDefault="004339CA">
    <w:pPr>
      <w:pStyle w:val="Header"/>
    </w:pPr>
    <w:r>
      <w:rPr>
        <w:noProof/>
      </w:rPr>
      <w:drawing>
        <wp:inline distT="0" distB="0" distL="0" distR="0">
          <wp:extent cx="6515100" cy="309880"/>
          <wp:effectExtent l="19050" t="0" r="0" b="0"/>
          <wp:docPr id="59" name="Picture 0" descr="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15100" cy="309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D21" w:rsidRPr="001D788B" w:rsidRDefault="001D788B" w:rsidP="001D788B">
    <w:pPr>
      <w:pStyle w:val="Header"/>
      <w:tabs>
        <w:tab w:val="clear" w:pos="9360"/>
        <w:tab w:val="left" w:pos="3885"/>
        <w:tab w:val="center" w:pos="5130"/>
        <w:tab w:val="center" w:pos="5760"/>
        <w:tab w:val="left" w:pos="9300"/>
        <w:tab w:val="right" w:pos="10080"/>
      </w:tabs>
      <w:rPr>
        <w:color w:val="002060"/>
        <w:rtl/>
        <w:lang w:bidi="fa-IR"/>
      </w:rPr>
    </w:pPr>
    <w:r w:rsidRPr="001D788B">
      <w:rPr>
        <w:color w:val="002060"/>
      </w:rPr>
      <w:tab/>
    </w:r>
    <w:r w:rsidRPr="001D788B">
      <w:rPr>
        <w:color w:val="002060"/>
      </w:rPr>
      <w:tab/>
    </w:r>
    <w:r w:rsidRPr="001D788B">
      <w:rPr>
        <w:color w:val="002060"/>
      </w:rPr>
      <w:tab/>
    </w:r>
    <w:r w:rsidR="00EF5791" w:rsidRPr="001D788B">
      <w:rPr>
        <w:noProof/>
        <w:color w:val="002060"/>
      </w:rPr>
      <mc:AlternateContent>
        <mc:Choice Requires="wps">
          <w:drawing>
            <wp:anchor distT="45720" distB="45720" distL="114300" distR="114300" simplePos="0" relativeHeight="251661311" behindDoc="1" locked="0" layoutInCell="1" allowOverlap="1" wp14:anchorId="43BD6E6D" wp14:editId="554217F3">
              <wp:simplePos x="0" y="0"/>
              <wp:positionH relativeFrom="page">
                <wp:align>center</wp:align>
              </wp:positionH>
              <wp:positionV relativeFrom="paragraph">
                <wp:posOffset>6350</wp:posOffset>
              </wp:positionV>
              <wp:extent cx="7105650" cy="1404620"/>
              <wp:effectExtent l="0" t="0" r="19050" b="222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0" cy="14046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5791" w:rsidRPr="00EF5791" w:rsidRDefault="0052400A" w:rsidP="004C55A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طرح درس                                                                                                                                                    </w:t>
                          </w:r>
                          <w:r w:rsidR="00EF5791" w:rsidRPr="001D788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دانشکده علوم پیراپزشکی </w:t>
                          </w:r>
                          <w:r w:rsidR="00EF5791" w:rsidRPr="001D788B">
                            <w:rPr>
                              <w:rFonts w:cs="Times New Roman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–</w:t>
                          </w:r>
                          <w:r w:rsidR="00EF5791" w:rsidRPr="001D788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گروه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BD6E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5pt;width:559.5pt;height:110.6pt;z-index:-251655169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" fillcolor="#dbe5f1 [660]">
              <v:textbox style="mso-fit-shape-to-text:t">
                <w:txbxContent>
                  <w:p w:rsidR="00EF5791" w:rsidRPr="00EF5791" w:rsidRDefault="0052400A" w:rsidP="004C55A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طرح درس                                                                                                                                                    </w:t>
                    </w:r>
                    <w:r w:rsidR="00EF5791" w:rsidRPr="001D788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دانشکده علوم پیراپزشکی </w:t>
                    </w:r>
                    <w:r w:rsidR="00EF5791" w:rsidRPr="001D788B">
                      <w:rPr>
                        <w:rFonts w:cs="Times New Roman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–</w:t>
                    </w:r>
                    <w:r w:rsidR="00EF5791" w:rsidRPr="001D788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گروه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1D788B">
      <w:rPr>
        <w:color w:val="002060"/>
      </w:rPr>
      <w:tab/>
    </w:r>
    <w:r w:rsidRPr="001D788B">
      <w:rPr>
        <w:color w:val="002060"/>
      </w:rPr>
      <w:tab/>
    </w:r>
  </w:p>
  <w:p w:rsidR="008F1559" w:rsidRPr="004862C1" w:rsidRDefault="0052400A" w:rsidP="0052400A">
    <w:pPr>
      <w:pStyle w:val="Header"/>
      <w:tabs>
        <w:tab w:val="clear" w:pos="9360"/>
        <w:tab w:val="left" w:pos="300"/>
        <w:tab w:val="left" w:pos="2220"/>
        <w:tab w:val="left" w:pos="3885"/>
        <w:tab w:val="center" w:pos="5040"/>
        <w:tab w:val="center" w:pos="5760"/>
        <w:tab w:val="right" w:pos="10080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10E" w:rsidRDefault="00D3410E" w:rsidP="0052400A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tl/>
      </w:rPr>
    </w:pP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tl/>
      </w:rPr>
    </w:pPr>
  </w:p>
  <w:p w:rsidR="004339CA" w:rsidRDefault="00572941" w:rsidP="00C97BF0">
    <w:pPr>
      <w:pStyle w:val="Header"/>
      <w:tabs>
        <w:tab w:val="clear" w:pos="9360"/>
        <w:tab w:val="left" w:pos="690"/>
        <w:tab w:val="left" w:pos="1860"/>
        <w:tab w:val="left" w:pos="2775"/>
        <w:tab w:val="left" w:pos="5040"/>
        <w:tab w:val="left" w:pos="8960"/>
      </w:tabs>
      <w:bidi/>
      <w:rPr>
        <w:noProof/>
        <w:rtl/>
        <w:lang w:bidi="fa-IR"/>
      </w:rPr>
    </w:pPr>
    <w:r>
      <w:rPr>
        <w:rtl/>
      </w:rPr>
      <w:tab/>
    </w:r>
    <w:r>
      <w:rPr>
        <w:rtl/>
      </w:rPr>
      <w:tab/>
    </w:r>
    <w:r w:rsidR="0052400A">
      <w:rPr>
        <w:rtl/>
      </w:rPr>
      <w:tab/>
    </w:r>
    <w:r w:rsidR="0052400A">
      <w:rPr>
        <w:rFonts w:hint="cs"/>
        <w:rtl/>
      </w:rPr>
      <w:t xml:space="preserve">    </w:t>
    </w:r>
    <w:r>
      <w:rPr>
        <w:rtl/>
      </w:rPr>
      <w:tab/>
    </w:r>
    <w:r w:rsidR="00EF5791">
      <w:rPr>
        <w:noProof/>
      </w:rPr>
      <mc:AlternateContent>
        <mc:Choice Requires="wps">
          <w:drawing>
            <wp:anchor distT="45720" distB="45720" distL="114300" distR="114300" simplePos="0" relativeHeight="251659263" behindDoc="1" locked="0" layoutInCell="1" allowOverlap="1">
              <wp:simplePos x="0" y="0"/>
              <wp:positionH relativeFrom="margin">
                <wp:posOffset>-247650</wp:posOffset>
              </wp:positionH>
              <wp:positionV relativeFrom="paragraph">
                <wp:posOffset>-19050</wp:posOffset>
              </wp:positionV>
              <wp:extent cx="7105650" cy="1404620"/>
              <wp:effectExtent l="0" t="0" r="19050" b="222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0" cy="14046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5791" w:rsidRPr="0052400A" w:rsidRDefault="0052400A" w:rsidP="004C55A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طرح درس                                                                                                                                                    </w:t>
                          </w:r>
                          <w:r w:rsidR="00EF5791" w:rsidRPr="0052400A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دانشکده علوم پیراپزشکی </w:t>
                          </w:r>
                          <w:r w:rsidR="00EF5791" w:rsidRPr="0052400A">
                            <w:rPr>
                              <w:rFonts w:cs="Times New Roman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–</w:t>
                          </w:r>
                          <w:r w:rsidR="00EF5791" w:rsidRPr="0052400A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="004C55AE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گروه</w:t>
                          </w:r>
                          <w:r w:rsidR="00C97BF0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گفتاردرمانی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9.5pt;margin-top:-1.5pt;width:559.5pt;height:110.6pt;z-index:-251657217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" fillcolor="#dbe5f1 [660]">
              <v:textbox style="mso-fit-shape-to-text:t">
                <w:txbxContent>
                  <w:p w:rsidR="00EF5791" w:rsidRPr="0052400A" w:rsidRDefault="0052400A" w:rsidP="004C55A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طرح درس                                                                                                                                                    </w:t>
                    </w:r>
                    <w:r w:rsidR="00EF5791" w:rsidRPr="0052400A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دانشکده علوم پیراپزشکی </w:t>
                    </w:r>
                    <w:r w:rsidR="00EF5791" w:rsidRPr="0052400A">
                      <w:rPr>
                        <w:rFonts w:cs="Times New Roman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–</w:t>
                    </w:r>
                    <w:r w:rsidR="00EF5791" w:rsidRPr="0052400A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="004C55AE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گروه</w:t>
                    </w:r>
                    <w:r w:rsidR="00C97BF0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گفتاردرمانی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77F1B">
      <w:rPr>
        <w:rtl/>
      </w:rPr>
      <w:tab/>
    </w:r>
    <w:r w:rsidR="00C97BF0">
      <w:rPr>
        <w:rtl/>
      </w:rPr>
      <w:tab/>
    </w:r>
    <w:r w:rsidR="00C97BF0">
      <w:rPr>
        <w:rFonts w:hint="cs"/>
        <w:rtl/>
      </w:rPr>
      <w:t xml:space="preserve"> </w:t>
    </w:r>
  </w:p>
  <w:p w:rsidR="00D3410E" w:rsidRDefault="00D3410E" w:rsidP="00C97BF0">
    <w:pPr>
      <w:pStyle w:val="Header"/>
      <w:tabs>
        <w:tab w:val="clear" w:pos="4680"/>
        <w:tab w:val="clear" w:pos="9360"/>
        <w:tab w:val="left" w:pos="720"/>
        <w:tab w:val="left" w:pos="1440"/>
        <w:tab w:val="left" w:pos="2160"/>
        <w:tab w:val="left" w:pos="2880"/>
        <w:tab w:val="left" w:pos="3600"/>
      </w:tabs>
      <w:bidi/>
      <w:rPr>
        <w:noProof/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238" behindDoc="1" locked="0" layoutInCell="1" allowOverlap="1">
              <wp:simplePos x="0" y="0"/>
              <wp:positionH relativeFrom="column">
                <wp:posOffset>2771775</wp:posOffset>
              </wp:positionH>
              <wp:positionV relativeFrom="paragraph">
                <wp:posOffset>99060</wp:posOffset>
              </wp:positionV>
              <wp:extent cx="1200150" cy="1657350"/>
              <wp:effectExtent l="0" t="0" r="19050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1657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D3410E" w:rsidRDefault="00D3410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D8D0A0" wp14:editId="3DC88BE7">
                                <wp:extent cx="1010920" cy="1547042"/>
                                <wp:effectExtent l="0" t="0" r="0" b="0"/>
                                <wp:docPr id="15" name="Picture 15" descr="arm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rm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0920" cy="15470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218.25pt;margin-top:7.8pt;width:94.5pt;height:130.5pt;z-index:-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" fillcolor="white [3201]" strokecolor="white [3212]" strokeweight=".5pt">
              <v:textbox>
                <w:txbxContent>
                  <w:p w:rsidR="00D3410E" w:rsidRDefault="00D3410E">
                    <w:r>
                      <w:rPr>
                        <w:noProof/>
                      </w:rPr>
                      <w:drawing>
                        <wp:inline distT="0" distB="0" distL="0" distR="0" wp14:anchorId="69D8D0A0" wp14:editId="3DC88BE7">
                          <wp:extent cx="1010920" cy="1547042"/>
                          <wp:effectExtent l="0" t="0" r="0" b="0"/>
                          <wp:docPr id="15" name="Picture 15" descr="arm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arm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0920" cy="15470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97BF0">
      <w:rPr>
        <w:noProof/>
        <w:rtl/>
        <w:lang w:bidi="fa-IR"/>
      </w:rPr>
      <w:tab/>
    </w:r>
    <w:r w:rsidR="00C97BF0">
      <w:rPr>
        <w:noProof/>
        <w:rtl/>
        <w:lang w:bidi="fa-IR"/>
      </w:rPr>
      <w:tab/>
    </w:r>
    <w:r w:rsidR="00C97BF0">
      <w:rPr>
        <w:noProof/>
        <w:rtl/>
        <w:lang w:bidi="fa-IR"/>
      </w:rPr>
      <w:tab/>
    </w:r>
    <w:r w:rsidR="00C97BF0">
      <w:rPr>
        <w:noProof/>
        <w:rtl/>
        <w:lang w:bidi="fa-IR"/>
      </w:rPr>
      <w:tab/>
    </w:r>
    <w:r w:rsidR="00C97BF0">
      <w:rPr>
        <w:noProof/>
        <w:rtl/>
        <w:lang w:bidi="fa-IR"/>
      </w:rPr>
      <w:tab/>
    </w:r>
    <w:r w:rsidR="00C97BF0">
      <w:rPr>
        <w:noProof/>
        <w:rtl/>
        <w:lang w:bidi="fa-IR"/>
      </w:rPr>
      <w:tab/>
    </w:r>
  </w:p>
  <w:p w:rsidR="00D3410E" w:rsidRDefault="00D3410E" w:rsidP="00D3410E">
    <w:pPr>
      <w:pStyle w:val="Header"/>
      <w:tabs>
        <w:tab w:val="clear" w:pos="4680"/>
        <w:tab w:val="clear" w:pos="9360"/>
        <w:tab w:val="left" w:pos="5970"/>
      </w:tabs>
      <w:bidi/>
      <w:rPr>
        <w:noProof/>
        <w:rtl/>
        <w:lang w:bidi="fa-IR"/>
      </w:rPr>
    </w:pPr>
    <w:r>
      <w:rPr>
        <w:noProof/>
        <w:rtl/>
        <w:lang w:bidi="fa-IR"/>
      </w:rPr>
      <w:tab/>
    </w: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:rsidR="00D3410E" w:rsidRDefault="00D3410E" w:rsidP="00D3410E">
    <w:pPr>
      <w:pStyle w:val="Header"/>
      <w:tabs>
        <w:tab w:val="clear" w:pos="4680"/>
        <w:tab w:val="clear" w:pos="9360"/>
        <w:tab w:val="left" w:pos="4110"/>
      </w:tabs>
      <w:bidi/>
      <w:rPr>
        <w:noProof/>
        <w:rtl/>
        <w:lang w:bidi="fa-IR"/>
      </w:rPr>
    </w:pPr>
    <w:r>
      <w:rPr>
        <w:noProof/>
        <w:rtl/>
        <w:lang w:bidi="fa-IR"/>
      </w:rPr>
      <w:tab/>
    </w: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tl/>
        <w:lang w:bidi="fa-IR"/>
      </w:rPr>
    </w:pPr>
  </w:p>
  <w:p w:rsidR="004339CA" w:rsidRDefault="004339CA" w:rsidP="004339CA">
    <w:pPr>
      <w:pStyle w:val="Header"/>
      <w:jc w:val="center"/>
    </w:pPr>
    <w:r>
      <w:rPr>
        <w:noProof/>
      </w:rPr>
      <w:drawing>
        <wp:inline distT="0" distB="0" distL="0" distR="0">
          <wp:extent cx="2877074" cy="18286"/>
          <wp:effectExtent l="0" t="0" r="0" b="0"/>
          <wp:docPr id="63" name="Picture 7" descr="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877074" cy="18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C9A"/>
    <w:multiLevelType w:val="hybridMultilevel"/>
    <w:tmpl w:val="3C8E7F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D2DC4"/>
    <w:multiLevelType w:val="hybridMultilevel"/>
    <w:tmpl w:val="63369280"/>
    <w:lvl w:ilvl="0" w:tplc="1EBC7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0490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98F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F6E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46E8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5A3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E29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8C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F2C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510F19"/>
    <w:multiLevelType w:val="hybridMultilevel"/>
    <w:tmpl w:val="CAFCE4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E2646"/>
    <w:multiLevelType w:val="hybridMultilevel"/>
    <w:tmpl w:val="CC788E10"/>
    <w:lvl w:ilvl="0" w:tplc="8F3430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027BE"/>
    <w:multiLevelType w:val="hybridMultilevel"/>
    <w:tmpl w:val="E1728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A5DB7"/>
    <w:multiLevelType w:val="hybridMultilevel"/>
    <w:tmpl w:val="0E3EDE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16193"/>
    <w:multiLevelType w:val="hybridMultilevel"/>
    <w:tmpl w:val="CC788E10"/>
    <w:lvl w:ilvl="0" w:tplc="8F3430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70899"/>
    <w:multiLevelType w:val="hybridMultilevel"/>
    <w:tmpl w:val="29B8DAC2"/>
    <w:lvl w:ilvl="0" w:tplc="A852DC5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A3A8D"/>
    <w:multiLevelType w:val="hybridMultilevel"/>
    <w:tmpl w:val="068C8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33B2"/>
    <w:multiLevelType w:val="hybridMultilevel"/>
    <w:tmpl w:val="E1FAED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1F63CB"/>
    <w:multiLevelType w:val="hybridMultilevel"/>
    <w:tmpl w:val="8CD2FCA8"/>
    <w:lvl w:ilvl="0" w:tplc="A2121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6759C"/>
    <w:multiLevelType w:val="hybridMultilevel"/>
    <w:tmpl w:val="55588FD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31AD046F"/>
    <w:multiLevelType w:val="hybridMultilevel"/>
    <w:tmpl w:val="3F0C08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92BD3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B0E96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B0B43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A4EF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B408E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C604B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8EA88A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E4BFA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341674EB"/>
    <w:multiLevelType w:val="hybridMultilevel"/>
    <w:tmpl w:val="5B9852A2"/>
    <w:lvl w:ilvl="0" w:tplc="5DBA0378">
      <w:start w:val="1"/>
      <w:numFmt w:val="decimal"/>
      <w:lvlText w:val="%1)"/>
      <w:lvlJc w:val="left"/>
      <w:pPr>
        <w:ind w:left="780" w:hanging="360"/>
      </w:pPr>
      <w:rPr>
        <w:rFonts w:ascii="Tahoma" w:hAnsi="Tahoma" w:cs="Tahom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4CF3572"/>
    <w:multiLevelType w:val="hybridMultilevel"/>
    <w:tmpl w:val="206E9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5505D"/>
    <w:multiLevelType w:val="hybridMultilevel"/>
    <w:tmpl w:val="A27046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02E24"/>
    <w:multiLevelType w:val="hybridMultilevel"/>
    <w:tmpl w:val="9DF2C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E6BCA"/>
    <w:multiLevelType w:val="hybridMultilevel"/>
    <w:tmpl w:val="05A049C4"/>
    <w:lvl w:ilvl="0" w:tplc="5DBA0378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21951"/>
    <w:multiLevelType w:val="hybridMultilevel"/>
    <w:tmpl w:val="4FEC7844"/>
    <w:lvl w:ilvl="0" w:tplc="923EB8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4745E"/>
    <w:multiLevelType w:val="hybridMultilevel"/>
    <w:tmpl w:val="332EF4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657DA"/>
    <w:multiLevelType w:val="hybridMultilevel"/>
    <w:tmpl w:val="3348AA64"/>
    <w:lvl w:ilvl="0" w:tplc="4790C3B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45405"/>
    <w:multiLevelType w:val="hybridMultilevel"/>
    <w:tmpl w:val="B214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25568"/>
    <w:multiLevelType w:val="hybridMultilevel"/>
    <w:tmpl w:val="AE3E34B8"/>
    <w:lvl w:ilvl="0" w:tplc="F08E37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A5CEB"/>
    <w:multiLevelType w:val="hybridMultilevel"/>
    <w:tmpl w:val="D2E4F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E1638"/>
    <w:multiLevelType w:val="hybridMultilevel"/>
    <w:tmpl w:val="B5C842B0"/>
    <w:lvl w:ilvl="0" w:tplc="F6F6D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10D36"/>
    <w:multiLevelType w:val="hybridMultilevel"/>
    <w:tmpl w:val="1FBE3B0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AC6429"/>
    <w:multiLevelType w:val="hybridMultilevel"/>
    <w:tmpl w:val="B0A08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C17A32"/>
    <w:multiLevelType w:val="hybridMultilevel"/>
    <w:tmpl w:val="673C03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526FDC"/>
    <w:multiLevelType w:val="hybridMultilevel"/>
    <w:tmpl w:val="DEC4B68A"/>
    <w:lvl w:ilvl="0" w:tplc="E1806C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F035E2"/>
    <w:multiLevelType w:val="hybridMultilevel"/>
    <w:tmpl w:val="6CFA3D6C"/>
    <w:lvl w:ilvl="0" w:tplc="9AE823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12"/>
  </w:num>
  <w:num w:numId="4">
    <w:abstractNumId w:val="15"/>
  </w:num>
  <w:num w:numId="5">
    <w:abstractNumId w:val="1"/>
  </w:num>
  <w:num w:numId="6">
    <w:abstractNumId w:val="14"/>
  </w:num>
  <w:num w:numId="7">
    <w:abstractNumId w:val="18"/>
  </w:num>
  <w:num w:numId="8">
    <w:abstractNumId w:val="28"/>
  </w:num>
  <w:num w:numId="9">
    <w:abstractNumId w:val="22"/>
  </w:num>
  <w:num w:numId="10">
    <w:abstractNumId w:val="3"/>
  </w:num>
  <w:num w:numId="11">
    <w:abstractNumId w:val="13"/>
  </w:num>
  <w:num w:numId="12">
    <w:abstractNumId w:val="17"/>
  </w:num>
  <w:num w:numId="13">
    <w:abstractNumId w:val="21"/>
  </w:num>
  <w:num w:numId="14">
    <w:abstractNumId w:val="11"/>
  </w:num>
  <w:num w:numId="15">
    <w:abstractNumId w:val="6"/>
  </w:num>
  <w:num w:numId="16">
    <w:abstractNumId w:val="4"/>
  </w:num>
  <w:num w:numId="17">
    <w:abstractNumId w:val="23"/>
  </w:num>
  <w:num w:numId="18">
    <w:abstractNumId w:val="19"/>
  </w:num>
  <w:num w:numId="19">
    <w:abstractNumId w:val="5"/>
  </w:num>
  <w:num w:numId="20">
    <w:abstractNumId w:val="0"/>
  </w:num>
  <w:num w:numId="21">
    <w:abstractNumId w:val="2"/>
  </w:num>
  <w:num w:numId="22">
    <w:abstractNumId w:val="7"/>
  </w:num>
  <w:num w:numId="23">
    <w:abstractNumId w:val="27"/>
  </w:num>
  <w:num w:numId="24">
    <w:abstractNumId w:val="9"/>
  </w:num>
  <w:num w:numId="25">
    <w:abstractNumId w:val="16"/>
  </w:num>
  <w:num w:numId="26">
    <w:abstractNumId w:val="26"/>
  </w:num>
  <w:num w:numId="27">
    <w:abstractNumId w:val="25"/>
  </w:num>
  <w:num w:numId="28">
    <w:abstractNumId w:val="8"/>
  </w:num>
  <w:num w:numId="29">
    <w:abstractNumId w:val="2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21"/>
    <w:rsid w:val="00023C9F"/>
    <w:rsid w:val="00036901"/>
    <w:rsid w:val="00051076"/>
    <w:rsid w:val="00055B26"/>
    <w:rsid w:val="0005763B"/>
    <w:rsid w:val="0007090A"/>
    <w:rsid w:val="00087B70"/>
    <w:rsid w:val="000A0AB8"/>
    <w:rsid w:val="000B300F"/>
    <w:rsid w:val="000B47DA"/>
    <w:rsid w:val="000B4885"/>
    <w:rsid w:val="000E7F79"/>
    <w:rsid w:val="0010428C"/>
    <w:rsid w:val="0010559F"/>
    <w:rsid w:val="001257B8"/>
    <w:rsid w:val="001409D7"/>
    <w:rsid w:val="00143F4C"/>
    <w:rsid w:val="001543D5"/>
    <w:rsid w:val="00162485"/>
    <w:rsid w:val="00176668"/>
    <w:rsid w:val="00183937"/>
    <w:rsid w:val="001A116F"/>
    <w:rsid w:val="001B4790"/>
    <w:rsid w:val="001B670F"/>
    <w:rsid w:val="001D2DBE"/>
    <w:rsid w:val="001D788B"/>
    <w:rsid w:val="001F51EC"/>
    <w:rsid w:val="001F73C0"/>
    <w:rsid w:val="00204BAB"/>
    <w:rsid w:val="00224583"/>
    <w:rsid w:val="0023460D"/>
    <w:rsid w:val="00235D8A"/>
    <w:rsid w:val="00242F7A"/>
    <w:rsid w:val="002477D8"/>
    <w:rsid w:val="002627A9"/>
    <w:rsid w:val="002B1AE7"/>
    <w:rsid w:val="002C3D7F"/>
    <w:rsid w:val="002F3A85"/>
    <w:rsid w:val="002F499F"/>
    <w:rsid w:val="002F71D5"/>
    <w:rsid w:val="00307182"/>
    <w:rsid w:val="0031124F"/>
    <w:rsid w:val="00312F78"/>
    <w:rsid w:val="003149CB"/>
    <w:rsid w:val="00317050"/>
    <w:rsid w:val="00321748"/>
    <w:rsid w:val="0032709D"/>
    <w:rsid w:val="00331EEB"/>
    <w:rsid w:val="003544E6"/>
    <w:rsid w:val="003632F2"/>
    <w:rsid w:val="00364840"/>
    <w:rsid w:val="00380DE8"/>
    <w:rsid w:val="003831C5"/>
    <w:rsid w:val="00392A6C"/>
    <w:rsid w:val="003B7BBE"/>
    <w:rsid w:val="003C0717"/>
    <w:rsid w:val="003D2123"/>
    <w:rsid w:val="003D61F1"/>
    <w:rsid w:val="003E5F22"/>
    <w:rsid w:val="004002CB"/>
    <w:rsid w:val="004204CE"/>
    <w:rsid w:val="00424E9F"/>
    <w:rsid w:val="00431584"/>
    <w:rsid w:val="004339CA"/>
    <w:rsid w:val="00437C90"/>
    <w:rsid w:val="00442AA2"/>
    <w:rsid w:val="0044509F"/>
    <w:rsid w:val="004511E6"/>
    <w:rsid w:val="004563B3"/>
    <w:rsid w:val="004640C7"/>
    <w:rsid w:val="00464764"/>
    <w:rsid w:val="004755F5"/>
    <w:rsid w:val="00484850"/>
    <w:rsid w:val="004862C1"/>
    <w:rsid w:val="004A27EE"/>
    <w:rsid w:val="004C55AE"/>
    <w:rsid w:val="004E748E"/>
    <w:rsid w:val="005014BB"/>
    <w:rsid w:val="0051355B"/>
    <w:rsid w:val="00523AC7"/>
    <w:rsid w:val="0052400A"/>
    <w:rsid w:val="00530C99"/>
    <w:rsid w:val="00550998"/>
    <w:rsid w:val="005557BE"/>
    <w:rsid w:val="00565382"/>
    <w:rsid w:val="00572941"/>
    <w:rsid w:val="00575FAB"/>
    <w:rsid w:val="00586F61"/>
    <w:rsid w:val="00597BD3"/>
    <w:rsid w:val="005A0F4F"/>
    <w:rsid w:val="005A2C21"/>
    <w:rsid w:val="005B08C6"/>
    <w:rsid w:val="005B14F7"/>
    <w:rsid w:val="005B2C3A"/>
    <w:rsid w:val="00616EE9"/>
    <w:rsid w:val="00620690"/>
    <w:rsid w:val="0062643F"/>
    <w:rsid w:val="00627566"/>
    <w:rsid w:val="00631311"/>
    <w:rsid w:val="006707C9"/>
    <w:rsid w:val="00686552"/>
    <w:rsid w:val="006B5BBD"/>
    <w:rsid w:val="006C7CD6"/>
    <w:rsid w:val="006D4955"/>
    <w:rsid w:val="006D774E"/>
    <w:rsid w:val="006E5337"/>
    <w:rsid w:val="006E7F30"/>
    <w:rsid w:val="006F49D6"/>
    <w:rsid w:val="00721187"/>
    <w:rsid w:val="007230F0"/>
    <w:rsid w:val="007450A3"/>
    <w:rsid w:val="007618AB"/>
    <w:rsid w:val="00771221"/>
    <w:rsid w:val="00777446"/>
    <w:rsid w:val="00777DCC"/>
    <w:rsid w:val="007828DF"/>
    <w:rsid w:val="00790D97"/>
    <w:rsid w:val="007D01FE"/>
    <w:rsid w:val="007D3DBD"/>
    <w:rsid w:val="007E13EF"/>
    <w:rsid w:val="007E7129"/>
    <w:rsid w:val="007F16EA"/>
    <w:rsid w:val="007F56B2"/>
    <w:rsid w:val="00821D78"/>
    <w:rsid w:val="00825BCB"/>
    <w:rsid w:val="008271FD"/>
    <w:rsid w:val="00835FB9"/>
    <w:rsid w:val="00855C5D"/>
    <w:rsid w:val="008637E0"/>
    <w:rsid w:val="00863C43"/>
    <w:rsid w:val="00872DA5"/>
    <w:rsid w:val="008A2EB9"/>
    <w:rsid w:val="008E379E"/>
    <w:rsid w:val="008E57C9"/>
    <w:rsid w:val="008F0E9A"/>
    <w:rsid w:val="008F1559"/>
    <w:rsid w:val="008F1D95"/>
    <w:rsid w:val="008F2E3F"/>
    <w:rsid w:val="008F46CC"/>
    <w:rsid w:val="00905611"/>
    <w:rsid w:val="00920AC6"/>
    <w:rsid w:val="00925A01"/>
    <w:rsid w:val="009379CD"/>
    <w:rsid w:val="00950740"/>
    <w:rsid w:val="0095356F"/>
    <w:rsid w:val="009634CE"/>
    <w:rsid w:val="00966FAF"/>
    <w:rsid w:val="009707A2"/>
    <w:rsid w:val="009909DD"/>
    <w:rsid w:val="009A2397"/>
    <w:rsid w:val="009A56FE"/>
    <w:rsid w:val="009A741E"/>
    <w:rsid w:val="009B13C9"/>
    <w:rsid w:val="009B3891"/>
    <w:rsid w:val="009B58EB"/>
    <w:rsid w:val="009D205E"/>
    <w:rsid w:val="009D3736"/>
    <w:rsid w:val="00A0436E"/>
    <w:rsid w:val="00A173EF"/>
    <w:rsid w:val="00A207E6"/>
    <w:rsid w:val="00A32CF8"/>
    <w:rsid w:val="00A421A6"/>
    <w:rsid w:val="00A54D21"/>
    <w:rsid w:val="00A75660"/>
    <w:rsid w:val="00A8241E"/>
    <w:rsid w:val="00A94886"/>
    <w:rsid w:val="00AA0482"/>
    <w:rsid w:val="00AA3317"/>
    <w:rsid w:val="00AB3821"/>
    <w:rsid w:val="00AC3AD1"/>
    <w:rsid w:val="00AC73E9"/>
    <w:rsid w:val="00AD64B9"/>
    <w:rsid w:val="00AF049E"/>
    <w:rsid w:val="00AF1B3A"/>
    <w:rsid w:val="00B002E6"/>
    <w:rsid w:val="00B03C9D"/>
    <w:rsid w:val="00B177AE"/>
    <w:rsid w:val="00B407DD"/>
    <w:rsid w:val="00B479A2"/>
    <w:rsid w:val="00B61380"/>
    <w:rsid w:val="00B63BA8"/>
    <w:rsid w:val="00B721A0"/>
    <w:rsid w:val="00B80274"/>
    <w:rsid w:val="00B86E26"/>
    <w:rsid w:val="00B87524"/>
    <w:rsid w:val="00B90602"/>
    <w:rsid w:val="00B90B57"/>
    <w:rsid w:val="00B9743E"/>
    <w:rsid w:val="00BA09CC"/>
    <w:rsid w:val="00BA30D2"/>
    <w:rsid w:val="00BA6F62"/>
    <w:rsid w:val="00BB1932"/>
    <w:rsid w:val="00BC2492"/>
    <w:rsid w:val="00BC35FC"/>
    <w:rsid w:val="00BE0B5F"/>
    <w:rsid w:val="00BE1A29"/>
    <w:rsid w:val="00BF0E18"/>
    <w:rsid w:val="00C002AB"/>
    <w:rsid w:val="00C01AD0"/>
    <w:rsid w:val="00C309A3"/>
    <w:rsid w:val="00C42423"/>
    <w:rsid w:val="00C42A2A"/>
    <w:rsid w:val="00C64D05"/>
    <w:rsid w:val="00C76DC2"/>
    <w:rsid w:val="00C924B1"/>
    <w:rsid w:val="00C92EA8"/>
    <w:rsid w:val="00C93344"/>
    <w:rsid w:val="00C94ED7"/>
    <w:rsid w:val="00C97BF0"/>
    <w:rsid w:val="00CA2A57"/>
    <w:rsid w:val="00CA2D7D"/>
    <w:rsid w:val="00CC6335"/>
    <w:rsid w:val="00CD2824"/>
    <w:rsid w:val="00CE5720"/>
    <w:rsid w:val="00D040F3"/>
    <w:rsid w:val="00D04ADA"/>
    <w:rsid w:val="00D07E35"/>
    <w:rsid w:val="00D20CA7"/>
    <w:rsid w:val="00D26520"/>
    <w:rsid w:val="00D338FC"/>
    <w:rsid w:val="00D3410E"/>
    <w:rsid w:val="00D54547"/>
    <w:rsid w:val="00D631F6"/>
    <w:rsid w:val="00D71294"/>
    <w:rsid w:val="00D75822"/>
    <w:rsid w:val="00DB17EB"/>
    <w:rsid w:val="00DB1ABF"/>
    <w:rsid w:val="00E01C00"/>
    <w:rsid w:val="00E05414"/>
    <w:rsid w:val="00E13631"/>
    <w:rsid w:val="00E42ABF"/>
    <w:rsid w:val="00E50A4F"/>
    <w:rsid w:val="00E5783A"/>
    <w:rsid w:val="00E7153F"/>
    <w:rsid w:val="00E75FF5"/>
    <w:rsid w:val="00EB21E2"/>
    <w:rsid w:val="00EB6626"/>
    <w:rsid w:val="00EC2683"/>
    <w:rsid w:val="00ED5C37"/>
    <w:rsid w:val="00EE4F12"/>
    <w:rsid w:val="00EF5791"/>
    <w:rsid w:val="00F05A42"/>
    <w:rsid w:val="00F06111"/>
    <w:rsid w:val="00F14A0A"/>
    <w:rsid w:val="00F2086F"/>
    <w:rsid w:val="00F44425"/>
    <w:rsid w:val="00F51AA7"/>
    <w:rsid w:val="00F5680A"/>
    <w:rsid w:val="00F56D47"/>
    <w:rsid w:val="00F64F24"/>
    <w:rsid w:val="00F65183"/>
    <w:rsid w:val="00F65B93"/>
    <w:rsid w:val="00F731C8"/>
    <w:rsid w:val="00F76B50"/>
    <w:rsid w:val="00F77F1B"/>
    <w:rsid w:val="00F80B08"/>
    <w:rsid w:val="00F90F0D"/>
    <w:rsid w:val="00FB13B4"/>
    <w:rsid w:val="00FE2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96561"/>
  <w15:docId w15:val="{DF598A7C-4E8A-4817-932C-E2B01795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F8"/>
    <w:pPr>
      <w:bidi/>
      <w:spacing w:after="0" w:line="240" w:lineRule="auto"/>
    </w:pPr>
    <w:rPr>
      <w:rFonts w:ascii="Times New Roman" w:eastAsia="Times New Roman" w:hAnsi="Times New Roman" w:cs="B Nazanin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38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421A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21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54D21"/>
  </w:style>
  <w:style w:type="paragraph" w:styleId="Footer">
    <w:name w:val="footer"/>
    <w:basedOn w:val="Normal"/>
    <w:link w:val="FooterChar"/>
    <w:uiPriority w:val="99"/>
    <w:unhideWhenUsed/>
    <w:rsid w:val="00A54D21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4D21"/>
  </w:style>
  <w:style w:type="paragraph" w:styleId="BalloonText">
    <w:name w:val="Balloon Text"/>
    <w:basedOn w:val="Normal"/>
    <w:link w:val="BalloonTextChar"/>
    <w:uiPriority w:val="99"/>
    <w:semiHidden/>
    <w:unhideWhenUsed/>
    <w:rsid w:val="00A54D21"/>
    <w:pPr>
      <w:bidi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2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9B389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B3891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F499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33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link w:val="TitleChar"/>
    <w:qFormat/>
    <w:rsid w:val="00A421A6"/>
    <w:pPr>
      <w:jc w:val="center"/>
    </w:pPr>
    <w:rPr>
      <w:rFonts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A421A6"/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rsid w:val="00A421A6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FB13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5465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892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610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3236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454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5060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7897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2134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313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7849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528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BB03B-D1C5-4CF7-AA51-9545C7A7E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salarie2</dc:creator>
  <cp:lastModifiedBy>Nasibeh SoltaniNezhad (Ph.D)</cp:lastModifiedBy>
  <cp:revision>2</cp:revision>
  <cp:lastPrinted>2018-03-01T09:27:00Z</cp:lastPrinted>
  <dcterms:created xsi:type="dcterms:W3CDTF">2025-10-06T06:19:00Z</dcterms:created>
  <dcterms:modified xsi:type="dcterms:W3CDTF">2025-10-06T06:19:00Z</dcterms:modified>
</cp:coreProperties>
</file>