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F7F" w:rsidRPr="00597F7F" w:rsidRDefault="00597F7F" w:rsidP="00597F7F">
      <w:pPr>
        <w:shd w:val="clear" w:color="auto" w:fill="FFFFFF"/>
        <w:bidi/>
        <w:spacing w:after="0" w:line="240" w:lineRule="auto"/>
        <w:jc w:val="center"/>
        <w:rPr>
          <w:rFonts w:ascii="Calibri" w:eastAsia="Times New Roman" w:hAnsi="Calibri" w:cs="B Titr" w:hint="cs"/>
          <w:b/>
          <w:bCs/>
          <w:color w:val="000000"/>
          <w:sz w:val="28"/>
          <w:szCs w:val="28"/>
          <w:rtl/>
        </w:rPr>
      </w:pPr>
      <w:r w:rsidRPr="00597F7F">
        <w:rPr>
          <w:rFonts w:ascii="Calibri" w:eastAsia="Times New Roman" w:hAnsi="Calibri" w:cs="B Titr" w:hint="cs"/>
          <w:b/>
          <w:bCs/>
          <w:color w:val="000000"/>
          <w:sz w:val="28"/>
          <w:szCs w:val="28"/>
          <w:rtl/>
        </w:rPr>
        <w:t>برنامه نیمسال اول 1404-1405</w:t>
      </w:r>
    </w:p>
    <w:p w:rsidR="00597F7F" w:rsidRPr="00597F7F" w:rsidRDefault="00597F7F" w:rsidP="00597F7F">
      <w:pPr>
        <w:shd w:val="clear" w:color="auto" w:fill="FFFFFF"/>
        <w:bidi/>
        <w:spacing w:after="0" w:line="240" w:lineRule="auto"/>
        <w:jc w:val="center"/>
        <w:rPr>
          <w:rFonts w:ascii="Calibri" w:eastAsia="Times New Roman" w:hAnsi="Calibri" w:cs="B Titr"/>
          <w:b/>
          <w:bCs/>
          <w:color w:val="000000"/>
          <w:sz w:val="28"/>
          <w:szCs w:val="28"/>
          <w:rtl/>
        </w:rPr>
      </w:pPr>
      <w:r w:rsidRPr="00597F7F">
        <w:rPr>
          <w:rFonts w:ascii="Calibri" w:eastAsia="Times New Roman" w:hAnsi="Calibri" w:cs="B Titr" w:hint="cs"/>
          <w:b/>
          <w:bCs/>
          <w:color w:val="000000"/>
          <w:sz w:val="28"/>
          <w:szCs w:val="28"/>
          <w:rtl/>
        </w:rPr>
        <w:t>دکتر داود سبحانی راد</w:t>
      </w:r>
    </w:p>
    <w:p w:rsidR="00597F7F" w:rsidRPr="00597F7F" w:rsidRDefault="00597F7F" w:rsidP="00597F7F">
      <w:pPr>
        <w:shd w:val="clear" w:color="auto" w:fill="FFFFFF"/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color w:val="000000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XSpec="center" w:tblpY="105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97F7F" w:rsidRPr="00597F7F" w:rsidTr="00597F7F">
        <w:tc>
          <w:tcPr>
            <w:tcW w:w="2337" w:type="dxa"/>
          </w:tcPr>
          <w:p w:rsidR="00597F7F" w:rsidRPr="00597F7F" w:rsidRDefault="00597F7F" w:rsidP="00597F7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bookmarkStart w:id="0" w:name="_GoBack"/>
            <w:bookmarkEnd w:id="0"/>
          </w:p>
        </w:tc>
        <w:tc>
          <w:tcPr>
            <w:tcW w:w="2337" w:type="dxa"/>
          </w:tcPr>
          <w:p w:rsidR="00597F7F" w:rsidRPr="00597F7F" w:rsidRDefault="00597F7F" w:rsidP="00597F7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97F7F">
              <w:rPr>
                <w:rFonts w:cs="B Nazanin" w:hint="cs"/>
                <w:b/>
                <w:bCs/>
                <w:rtl/>
              </w:rPr>
              <w:t>10-8</w:t>
            </w:r>
          </w:p>
        </w:tc>
        <w:tc>
          <w:tcPr>
            <w:tcW w:w="2338" w:type="dxa"/>
          </w:tcPr>
          <w:p w:rsidR="00597F7F" w:rsidRPr="00597F7F" w:rsidRDefault="00597F7F" w:rsidP="00597F7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97F7F">
              <w:rPr>
                <w:rFonts w:cs="B Nazanin" w:hint="cs"/>
                <w:b/>
                <w:bCs/>
                <w:rtl/>
              </w:rPr>
              <w:t>12-10</w:t>
            </w:r>
          </w:p>
        </w:tc>
        <w:tc>
          <w:tcPr>
            <w:tcW w:w="2338" w:type="dxa"/>
          </w:tcPr>
          <w:p w:rsidR="00597F7F" w:rsidRPr="00597F7F" w:rsidRDefault="00597F7F" w:rsidP="00597F7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97F7F">
              <w:rPr>
                <w:rFonts w:cs="B Nazanin" w:hint="cs"/>
                <w:b/>
                <w:bCs/>
                <w:rtl/>
              </w:rPr>
              <w:t>14-12</w:t>
            </w:r>
          </w:p>
        </w:tc>
      </w:tr>
      <w:tr w:rsidR="00597F7F" w:rsidRPr="00597F7F" w:rsidTr="00597F7F">
        <w:tc>
          <w:tcPr>
            <w:tcW w:w="2337" w:type="dxa"/>
          </w:tcPr>
          <w:p w:rsidR="00597F7F" w:rsidRPr="00597F7F" w:rsidRDefault="00597F7F" w:rsidP="00597F7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97F7F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2337" w:type="dxa"/>
          </w:tcPr>
          <w:p w:rsidR="00597F7F" w:rsidRPr="00597F7F" w:rsidRDefault="00597F7F" w:rsidP="00597F7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97F7F">
              <w:rPr>
                <w:rFonts w:cs="B Nazanin" w:hint="cs"/>
                <w:b/>
                <w:bCs/>
                <w:rtl/>
              </w:rPr>
              <w:t>حضور در اتاق ریاست</w:t>
            </w:r>
          </w:p>
        </w:tc>
        <w:tc>
          <w:tcPr>
            <w:tcW w:w="2338" w:type="dxa"/>
          </w:tcPr>
          <w:p w:rsidR="00597F7F" w:rsidRPr="00597F7F" w:rsidRDefault="00597F7F" w:rsidP="00597F7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97F7F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اصطلاحات پزشکی با دانشجویان کارشناسی</w:t>
            </w:r>
          </w:p>
        </w:tc>
        <w:tc>
          <w:tcPr>
            <w:tcW w:w="2338" w:type="dxa"/>
          </w:tcPr>
          <w:p w:rsidR="00597F7F" w:rsidRPr="00597F7F" w:rsidRDefault="00597F7F" w:rsidP="00597F7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97F7F">
              <w:rPr>
                <w:rFonts w:cs="B Nazanin" w:hint="cs"/>
                <w:b/>
                <w:bCs/>
                <w:rtl/>
              </w:rPr>
              <w:t>حضور در اتاق ریاست</w:t>
            </w:r>
          </w:p>
        </w:tc>
      </w:tr>
      <w:tr w:rsidR="00597F7F" w:rsidRPr="00597F7F" w:rsidTr="00597F7F">
        <w:tc>
          <w:tcPr>
            <w:tcW w:w="2337" w:type="dxa"/>
          </w:tcPr>
          <w:p w:rsidR="00597F7F" w:rsidRPr="00597F7F" w:rsidRDefault="00597F7F" w:rsidP="00597F7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97F7F"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2337" w:type="dxa"/>
          </w:tcPr>
          <w:p w:rsidR="00597F7F" w:rsidRPr="00597F7F" w:rsidRDefault="00597F7F" w:rsidP="00597F7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97F7F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کارورزی دانشجویان بیمارستان قائم</w:t>
            </w:r>
          </w:p>
        </w:tc>
        <w:tc>
          <w:tcPr>
            <w:tcW w:w="2338" w:type="dxa"/>
          </w:tcPr>
          <w:p w:rsidR="00597F7F" w:rsidRPr="00597F7F" w:rsidRDefault="00597F7F" w:rsidP="00597F7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97F7F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کارورزی دانشجویان بیمارستان قائم</w:t>
            </w:r>
          </w:p>
        </w:tc>
        <w:tc>
          <w:tcPr>
            <w:tcW w:w="2338" w:type="dxa"/>
          </w:tcPr>
          <w:p w:rsidR="00597F7F" w:rsidRPr="00597F7F" w:rsidRDefault="00597F7F" w:rsidP="00597F7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97F7F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کارورزی دانشجویان بیمارستان قائم</w:t>
            </w:r>
          </w:p>
        </w:tc>
      </w:tr>
      <w:tr w:rsidR="00597F7F" w:rsidRPr="00597F7F" w:rsidTr="00597F7F">
        <w:tc>
          <w:tcPr>
            <w:tcW w:w="2337" w:type="dxa"/>
          </w:tcPr>
          <w:p w:rsidR="00597F7F" w:rsidRPr="00597F7F" w:rsidRDefault="00597F7F" w:rsidP="00597F7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97F7F">
              <w:rPr>
                <w:rFonts w:cs="B Nazanin" w:hint="cs"/>
                <w:b/>
                <w:bCs/>
                <w:rtl/>
              </w:rPr>
              <w:t>دوشنبه</w:t>
            </w:r>
          </w:p>
        </w:tc>
        <w:tc>
          <w:tcPr>
            <w:tcW w:w="2337" w:type="dxa"/>
          </w:tcPr>
          <w:p w:rsidR="00597F7F" w:rsidRPr="00597F7F" w:rsidRDefault="00597F7F" w:rsidP="00597F7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97F7F">
              <w:rPr>
                <w:rFonts w:cs="B Nazanin" w:hint="cs"/>
                <w:b/>
                <w:bCs/>
                <w:rtl/>
              </w:rPr>
              <w:t>حضور در اتاق ریاست</w:t>
            </w:r>
          </w:p>
        </w:tc>
        <w:tc>
          <w:tcPr>
            <w:tcW w:w="2338" w:type="dxa"/>
          </w:tcPr>
          <w:p w:rsidR="00597F7F" w:rsidRPr="00597F7F" w:rsidRDefault="00597F7F" w:rsidP="00597F7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97F7F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اختلالات اکتسابی زبان با دانشجویان کارشناسی ارشد</w:t>
            </w:r>
          </w:p>
        </w:tc>
        <w:tc>
          <w:tcPr>
            <w:tcW w:w="2338" w:type="dxa"/>
          </w:tcPr>
          <w:p w:rsidR="00597F7F" w:rsidRPr="00597F7F" w:rsidRDefault="00597F7F" w:rsidP="00597F7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97F7F">
              <w:rPr>
                <w:rFonts w:cs="B Nazanin" w:hint="cs"/>
                <w:b/>
                <w:bCs/>
                <w:rtl/>
              </w:rPr>
              <w:t>حضور در اتاق ریاست</w:t>
            </w:r>
          </w:p>
        </w:tc>
      </w:tr>
      <w:tr w:rsidR="00597F7F" w:rsidRPr="00597F7F" w:rsidTr="00597F7F">
        <w:tc>
          <w:tcPr>
            <w:tcW w:w="2337" w:type="dxa"/>
          </w:tcPr>
          <w:p w:rsidR="00597F7F" w:rsidRPr="00597F7F" w:rsidRDefault="00597F7F" w:rsidP="00597F7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97F7F">
              <w:rPr>
                <w:rFonts w:cs="B Nazanin" w:hint="cs"/>
                <w:b/>
                <w:bCs/>
                <w:rtl/>
              </w:rPr>
              <w:t>سه شنبه</w:t>
            </w:r>
          </w:p>
        </w:tc>
        <w:tc>
          <w:tcPr>
            <w:tcW w:w="2337" w:type="dxa"/>
          </w:tcPr>
          <w:p w:rsidR="00597F7F" w:rsidRPr="00597F7F" w:rsidRDefault="00597F7F" w:rsidP="00597F7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97F7F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کارورزی دانشجویان بیمارستان اکبر</w:t>
            </w:r>
          </w:p>
        </w:tc>
        <w:tc>
          <w:tcPr>
            <w:tcW w:w="2338" w:type="dxa"/>
          </w:tcPr>
          <w:p w:rsidR="00597F7F" w:rsidRPr="00597F7F" w:rsidRDefault="00597F7F" w:rsidP="00597F7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97F7F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کارورزی دانشجویان بیمارستان اکبر</w:t>
            </w:r>
          </w:p>
        </w:tc>
        <w:tc>
          <w:tcPr>
            <w:tcW w:w="2338" w:type="dxa"/>
          </w:tcPr>
          <w:p w:rsidR="00597F7F" w:rsidRPr="00597F7F" w:rsidRDefault="00597F7F" w:rsidP="00597F7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97F7F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کارورزی دانشجویان بیمارستان اکبر</w:t>
            </w:r>
          </w:p>
        </w:tc>
      </w:tr>
      <w:tr w:rsidR="00597F7F" w:rsidRPr="00597F7F" w:rsidTr="00597F7F">
        <w:tc>
          <w:tcPr>
            <w:tcW w:w="2337" w:type="dxa"/>
          </w:tcPr>
          <w:p w:rsidR="00597F7F" w:rsidRPr="00597F7F" w:rsidRDefault="00597F7F" w:rsidP="00597F7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97F7F"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2337" w:type="dxa"/>
          </w:tcPr>
          <w:p w:rsidR="00597F7F" w:rsidRPr="00597F7F" w:rsidRDefault="00597F7F" w:rsidP="00597F7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97F7F">
              <w:rPr>
                <w:rFonts w:cs="B Nazanin" w:hint="cs"/>
                <w:b/>
                <w:bCs/>
                <w:rtl/>
              </w:rPr>
              <w:t>حضور در اتاق ریاست</w:t>
            </w:r>
          </w:p>
        </w:tc>
        <w:tc>
          <w:tcPr>
            <w:tcW w:w="2338" w:type="dxa"/>
          </w:tcPr>
          <w:p w:rsidR="00597F7F" w:rsidRPr="00597F7F" w:rsidRDefault="00597F7F" w:rsidP="00597F7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97F7F">
              <w:rPr>
                <w:rFonts w:cs="B Nazanin" w:hint="cs"/>
                <w:b/>
                <w:bCs/>
                <w:rtl/>
              </w:rPr>
              <w:t>حضور در اتاق ریاست</w:t>
            </w:r>
          </w:p>
        </w:tc>
        <w:tc>
          <w:tcPr>
            <w:tcW w:w="2338" w:type="dxa"/>
          </w:tcPr>
          <w:p w:rsidR="00597F7F" w:rsidRPr="00597F7F" w:rsidRDefault="00597F7F" w:rsidP="00597F7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97F7F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هیات جذب دانشگاه/ حضور در گروه جهت پاسخگویی به دانشجویان</w:t>
            </w:r>
          </w:p>
        </w:tc>
      </w:tr>
    </w:tbl>
    <w:p w:rsidR="00597F7F" w:rsidRPr="00597F7F" w:rsidRDefault="00597F7F" w:rsidP="00597F7F">
      <w:pPr>
        <w:shd w:val="clear" w:color="auto" w:fill="FFFFFF"/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color w:val="000000"/>
          <w:sz w:val="24"/>
          <w:szCs w:val="24"/>
        </w:rPr>
      </w:pPr>
    </w:p>
    <w:p w:rsidR="00F27B48" w:rsidRPr="00597F7F" w:rsidRDefault="00F27B48" w:rsidP="00597F7F">
      <w:pPr>
        <w:bidi/>
        <w:jc w:val="center"/>
        <w:rPr>
          <w:rFonts w:cs="B Nazanin"/>
          <w:b/>
          <w:bCs/>
        </w:rPr>
      </w:pPr>
    </w:p>
    <w:sectPr w:rsidR="00F27B48" w:rsidRPr="00597F7F" w:rsidSect="00597F7F">
      <w:pgSz w:w="15840" w:h="12240" w:orient="landscape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FFD"/>
    <w:rsid w:val="001F3FFD"/>
    <w:rsid w:val="00597F7F"/>
    <w:rsid w:val="00F2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70642"/>
  <w15:chartTrackingRefBased/>
  <w15:docId w15:val="{B15F5515-036C-4360-885F-5F53628B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7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Simin Alimoradi</dc:creator>
  <cp:keywords/>
  <dc:description/>
  <cp:lastModifiedBy>Simin Alimoradi</cp:lastModifiedBy>
  <cp:revision>2</cp:revision>
  <dcterms:created xsi:type="dcterms:W3CDTF">2025-10-05T05:24:00Z</dcterms:created>
  <dcterms:modified xsi:type="dcterms:W3CDTF">2025-10-05T05:24:00Z</dcterms:modified>
</cp:coreProperties>
</file>